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296020" w14:textId="77777777" w:rsidR="00EA28C0" w:rsidRDefault="00EA28C0" w:rsidP="007039AC">
      <w:pPr>
        <w:spacing w:after="60"/>
        <w:jc w:val="center"/>
        <w:rPr>
          <w:rFonts w:ascii="Aptos" w:hAnsi="Aptos"/>
          <w:b/>
          <w:bCs/>
          <w:kern w:val="36"/>
          <w:sz w:val="20"/>
          <w:szCs w:val="20"/>
        </w:rPr>
      </w:pPr>
    </w:p>
    <w:p w14:paraId="0E5979EE" w14:textId="77777777" w:rsidR="00C80F8F" w:rsidRPr="00EA28C0" w:rsidRDefault="00C80F8F" w:rsidP="007039AC">
      <w:pPr>
        <w:spacing w:after="60"/>
        <w:jc w:val="center"/>
        <w:rPr>
          <w:rFonts w:ascii="Aptos" w:hAnsi="Aptos"/>
          <w:b/>
          <w:bCs/>
          <w:kern w:val="36"/>
          <w:sz w:val="20"/>
          <w:szCs w:val="20"/>
        </w:rPr>
      </w:pPr>
    </w:p>
    <w:p w14:paraId="19A74BD2" w14:textId="460CEE20" w:rsidR="00E637EC" w:rsidRDefault="00484D7C" w:rsidP="007039AC">
      <w:pPr>
        <w:spacing w:after="60"/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  <w:kern w:val="36"/>
          <w:sz w:val="36"/>
          <w:szCs w:val="36"/>
        </w:rPr>
        <w:t>ZAPISNIK INTERNOG AUDITA</w:t>
      </w:r>
    </w:p>
    <w:p w14:paraId="2B33494E" w14:textId="77777777" w:rsidR="00C80F8F" w:rsidRDefault="00C80F8F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</w:p>
    <w:p w14:paraId="275E8FB3" w14:textId="155B20A2" w:rsidR="00A4137A" w:rsidRPr="00B15323" w:rsidRDefault="00A4137A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>Oznaka zapisa: ZAP-IA-03</w:t>
      </w:r>
    </w:p>
    <w:p w14:paraId="71BB9706" w14:textId="144371A7" w:rsidR="00E637EC" w:rsidRDefault="00E637EC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15323">
        <w:rPr>
          <w:rFonts w:ascii="Aptos" w:hAnsi="Aptos"/>
          <w:b/>
          <w:bCs/>
          <w:sz w:val="22"/>
          <w:szCs w:val="22"/>
        </w:rPr>
        <w:t>Status: Zapis. Datum provedbe audita 14.09.2026., zapisnik sastavljen 22.09.2026.</w:t>
      </w:r>
      <w:r w:rsidR="00C80F8F">
        <w:rPr>
          <w:rFonts w:ascii="Aptos" w:hAnsi="Aptos"/>
          <w:b/>
          <w:bCs/>
          <w:sz w:val="22"/>
          <w:szCs w:val="22"/>
        </w:rPr>
      </w:r>
    </w:p>
    <w:p w14:paraId="449DA895" w14:textId="4980D39D" w:rsidR="00D55AD6" w:rsidRPr="00B15323" w:rsidRDefault="00D55AD6" w:rsidP="00E637EC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Datum audita: 1</w:t>
      </w:r>
      <w:r w:rsidR="00C80F8F">
        <w:rPr>
          <w:rFonts w:ascii="Aptos" w:hAnsi="Aptos"/>
          <w:b/>
          <w:bCs/>
          <w:sz w:val="22"/>
          <w:szCs w:val="22"/>
        </w:rPr>
        <w:t>4</w:t>
      </w:r>
      <w:r>
        <w:rPr>
          <w:rFonts w:ascii="Aptos" w:hAnsi="Aptos"/>
          <w:b/>
          <w:bCs/>
          <w:sz w:val="22"/>
          <w:szCs w:val="22"/>
        </w:rPr>
        <w:t>.0</w:t>
      </w:r>
      <w:r w:rsidR="00C80F8F">
        <w:rPr>
          <w:rFonts w:ascii="Aptos" w:hAnsi="Aptos"/>
          <w:b/>
          <w:bCs/>
          <w:sz w:val="22"/>
          <w:szCs w:val="22"/>
        </w:rPr>
        <w:t>9</w:t>
      </w:r>
      <w:r>
        <w:rPr>
          <w:rFonts w:ascii="Aptos" w:hAnsi="Aptos"/>
          <w:b/>
          <w:bCs/>
          <w:sz w:val="22"/>
          <w:szCs w:val="22"/>
        </w:rPr>
        <w:t xml:space="preserve">.2026. </w:t>
      </w:r>
    </w:p>
    <w:p w14:paraId="6F592914" w14:textId="77777777" w:rsidR="00B77707" w:rsidRPr="00B77707" w:rsidRDefault="00B77707" w:rsidP="00B15323">
      <w:pPr>
        <w:rPr>
          <w:rFonts w:asciiTheme="minorHAnsi" w:hAnsiTheme="minorHAnsi"/>
        </w:rPr>
      </w:pPr>
    </w:p>
    <w:p w14:paraId="4A89D302" w14:textId="77777777" w:rsidR="00B77707" w:rsidRPr="00B77707" w:rsidRDefault="00B77707" w:rsidP="00D55AD6">
      <w:pPr>
        <w:pStyle w:val="Heading1"/>
      </w:pPr>
      <w:r w:rsidRPr="00B77707">
        <w:t>PODACI O AUDITU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225"/>
      </w:tblGrid>
      <w:tr w:rsidR="00A749E7" w:rsidRPr="00B15323" w14:paraId="73CF72B2" w14:textId="77777777" w:rsidTr="00D93DE4">
        <w:tc>
          <w:tcPr>
            <w:tcW w:w="3397" w:type="dxa"/>
          </w:tcPr>
          <w:p w14:paraId="2470DF67" w14:textId="77777777" w:rsidR="00007DFF" w:rsidRDefault="00000000">
            <w:r>
              <w:t>Datum:</w:t>
            </w:r>
          </w:p>
        </w:tc>
        <w:tc>
          <w:tcPr>
            <w:tcW w:w="6225" w:type="dxa"/>
            <w:tcBorders>
              <w:bottom w:val="single" w:sz="4" w:space="0" w:color="auto"/>
            </w:tcBorders>
          </w:tcPr>
          <w:p w14:paraId="19372692" w14:textId="137F7E0B" w:rsidR="00007DFF" w:rsidRDefault="00000000">
            <w:r>
              <w:t>1</w:t>
            </w:r>
            <w:r w:rsidR="00C80F8F">
              <w:t>4</w:t>
            </w:r>
            <w:r>
              <w:t>.0</w:t>
            </w:r>
            <w:r w:rsidR="00C80F8F">
              <w:t>9</w:t>
            </w:r>
            <w:r>
              <w:t>.2026.</w:t>
            </w:r>
          </w:p>
        </w:tc>
      </w:tr>
      <w:tr w:rsidR="00A749E7" w:rsidRPr="00B15323" w14:paraId="4960F40D" w14:textId="77777777" w:rsidTr="00D93DE4">
        <w:tc>
          <w:tcPr>
            <w:tcW w:w="3397" w:type="dxa"/>
          </w:tcPr>
          <w:p w14:paraId="787017B0" w14:textId="77777777" w:rsidR="00007DFF" w:rsidRDefault="00000000">
            <w:r>
              <w:t>Vrijeme: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 w14:paraId="7F49B2E5" w14:textId="77777777" w:rsidR="00007DFF" w:rsidRDefault="00000000">
            <w:r>
              <w:t>08:30 - 13:00</w:t>
            </w:r>
          </w:p>
        </w:tc>
      </w:tr>
      <w:tr w:rsidR="00A749E7" w:rsidRPr="00B15323" w14:paraId="24C7C298" w14:textId="77777777" w:rsidTr="00D93DE4">
        <w:tc>
          <w:tcPr>
            <w:tcW w:w="3397" w:type="dxa"/>
          </w:tcPr>
          <w:p w14:paraId="277F701D" w14:textId="77777777" w:rsidR="00007DFF" w:rsidRDefault="00000000">
            <w:r>
              <w:t>Lokacija: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Sjedište u Zadru i gradilište dječjeg vrtića Pčelica</w:t>
            </w:r>
          </w:p>
        </w:tc>
      </w:tr>
      <w:tr w:rsidR="00A749E7" w:rsidRPr="00B15323" w14:paraId="647B58E0" w14:textId="77777777" w:rsidTr="00D93DE4">
        <w:tc>
          <w:tcPr>
            <w:tcW w:w="3397" w:type="dxa"/>
          </w:tcPr>
          <w:p w14:paraId="1E810D33" w14:textId="77777777" w:rsidR="00007DFF" w:rsidRDefault="00000000">
            <w:r>
              <w:t>Auditirano područje/proces: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 w14:paraId="57E4180C" w14:textId="77777777" w:rsidR="00007DFF" w:rsidRDefault="00000000">
            <w:r>
              <w:t>Nabava i podizvođači (PROC-IMS-04, PROC-IMS-06), izvođenje radova i kontrolne točke (PROC-IMS-05), gospodarenje otpadom (PROC-IMS-08), osposobljenost i edukacija, upravljanje dokumentima i zapisima (PROC-IMS-01)</w:t>
            </w:r>
          </w:p>
        </w:tc>
      </w:tr>
      <w:tr w:rsidR="00A749E7" w:rsidRPr="00B15323" w14:paraId="4C0CAC33" w14:textId="77777777" w:rsidTr="00D93DE4">
        <w:tc>
          <w:tcPr>
            <w:tcW w:w="3397" w:type="dxa"/>
          </w:tcPr>
          <w:p w14:paraId="6B0D8561" w14:textId="77777777" w:rsidR="00007DFF" w:rsidRDefault="00000000">
            <w:r>
              <w:t>Tip audita: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 w14:paraId="00C2CBAF" w14:textId="77777777" w:rsidR="00007DFF" w:rsidRDefault="00000000">
            <w:r>
              <w:t>☒ Redovni      ☐ Izvanredni      ☐ Tematski</w:t>
            </w:r>
          </w:p>
        </w:tc>
      </w:tr>
      <w:tr w:rsidR="00A749E7" w:rsidRPr="00B15323" w14:paraId="2BDE2C79" w14:textId="77777777" w:rsidTr="00D93DE4">
        <w:tc>
          <w:tcPr>
            <w:tcW w:w="3397" w:type="dxa"/>
          </w:tcPr>
          <w:p w14:paraId="1D370024" w14:textId="77777777" w:rsidR="00007DFF" w:rsidRDefault="00000000">
            <w:r>
              <w:t>Auditor (1):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 w14:paraId="620D1B53" w14:textId="46B2D89E" w:rsidR="00007DFF" w:rsidRDefault="00C80F8F">
            <w:r>
              <w:t>Daniel Bara</w:t>
            </w:r>
          </w:p>
        </w:tc>
      </w:tr>
      <w:tr w:rsidR="008E4C43" w:rsidRPr="00B15323" w14:paraId="0FE59D49" w14:textId="77777777" w:rsidTr="00D93DE4">
        <w:tc>
          <w:tcPr>
            <w:tcW w:w="3397" w:type="dxa"/>
          </w:tcPr>
          <w:p w14:paraId="055CF853" w14:textId="77777777" w:rsidR="00007DFF" w:rsidRDefault="00000000">
            <w:r>
              <w:t>Auditor (2)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 w14:paraId="5AAF3DE0" w14:textId="77777777" w:rsidR="00007DFF" w:rsidRDefault="00000000">
            <w:r>
              <w:t>nije primjenjivo</w:t>
            </w:r>
          </w:p>
        </w:tc>
      </w:tr>
      <w:tr w:rsidR="008E4C43" w:rsidRPr="00B15323" w14:paraId="4DDB0135" w14:textId="77777777" w:rsidTr="00D93DE4">
        <w:tc>
          <w:tcPr>
            <w:tcW w:w="3397" w:type="dxa"/>
          </w:tcPr>
          <w:p w14:paraId="76CFA400" w14:textId="77777777" w:rsidR="00007DFF" w:rsidRDefault="00000000">
            <w:r>
              <w:t>Auditee 1 (Sudionik audita)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 w14:paraId="16D393D5" w14:textId="659BE01F" w:rsidR="00007DFF" w:rsidRDefault="00C80F8F">
            <w:r>
              <w:t>Rinalda Kalmeta</w:t>
            </w:r>
          </w:p>
        </w:tc>
      </w:tr>
      <w:tr w:rsidR="008E4C43" w:rsidRPr="00B15323" w14:paraId="430D044E" w14:textId="77777777" w:rsidTr="00D93DE4">
        <w:tc>
          <w:tcPr>
            <w:tcW w:w="3397" w:type="dxa"/>
          </w:tcPr>
          <w:p w14:paraId="65CA3C3F" w14:textId="77777777" w:rsidR="00007DFF" w:rsidRDefault="00000000">
            <w:r>
              <w:t>Auditee 2 (Sudionik audita)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Krešimir Peša, dipl. ing., HSE referent</w:t>
            </w:r>
          </w:p>
        </w:tc>
      </w:tr>
    </w:tbl>
    <w:p w14:paraId="656B0A9C" w14:textId="77777777" w:rsidR="00B77707" w:rsidRPr="00B77707" w:rsidRDefault="00B77707" w:rsidP="008E4C43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</w:p>
    <w:p w14:paraId="5683008D" w14:textId="77777777" w:rsidR="00B77707" w:rsidRPr="00B77707" w:rsidRDefault="00B77707" w:rsidP="008E4C43">
      <w:pPr>
        <w:pStyle w:val="Heading1"/>
      </w:pPr>
      <w:r w:rsidRPr="00B77707">
        <w:t>CILJ I OPSEG AUDITA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EA28C0" w:rsidRPr="00B15323" w14:paraId="266A5C24" w14:textId="77777777" w:rsidTr="00D93DE4">
        <w:tc>
          <w:tcPr>
            <w:tcW w:w="9622" w:type="dxa"/>
          </w:tcPr>
          <w:p w14:paraId="7AB9010D" w14:textId="77777777" w:rsidR="00007DFF" w:rsidRDefault="00000000">
            <w:r>
              <w:t>Cilj audita:</w:t>
            </w:r>
          </w:p>
        </w:tc>
      </w:tr>
      <w:tr w:rsidR="00EA28C0" w:rsidRPr="00B15323" w14:paraId="75F7B322" w14:textId="77777777" w:rsidTr="00D93DE4">
        <w:tc>
          <w:tcPr>
            <w:tcW w:w="9622" w:type="dxa"/>
            <w:tcBorders>
              <w:bottom w:val="single" w:sz="4" w:space="0" w:color="auto"/>
            </w:tcBorders>
          </w:tcPr>
          <w:p w14:paraId="595D93B0" w14:textId="77777777" w:rsidR="00007DFF" w:rsidRDefault="00000000">
            <w:r>
              <w:t>Provjeriti je li sustav upravljanja primijenjen u praksi, dakle postoje li ispunjeni zapisi na gradilištu i u uredu, te je li učinkovit u odnosu na zahtjeve normi ISO 9001:2015 i ISO 14001:2015.</w:t>
            </w:r>
          </w:p>
        </w:tc>
      </w:tr>
      <w:tr w:rsidR="00EA28C0" w:rsidRPr="00B15323" w14:paraId="27D10B69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3AA00448" w14:textId="77777777" w:rsidR="00007DFF" w:rsidRDefault="00000000">
            <w:r>
              <w:t>Utvrditi područja u kojima su potrebne korektivne radnje prije certifikacijskog audita.</w:t>
            </w:r>
          </w:p>
        </w:tc>
      </w:tr>
      <w:tr w:rsidR="00EA28C0" w:rsidRPr="00B15323" w14:paraId="7BC32974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19AF790A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A28C0" w:rsidRPr="00B15323" w14:paraId="508328E4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091A4985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A28C0" w:rsidRPr="00B15323" w14:paraId="589A7633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52C487CC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A28C0" w:rsidRPr="00B15323" w14:paraId="207A35C3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38B55B3E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A28C0" w:rsidRPr="00B15323" w14:paraId="79E2C664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0B6D4452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A28C0" w:rsidRPr="00B15323" w14:paraId="74FD946E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0BE1EAE9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A28C0" w:rsidRPr="00B15323" w14:paraId="4F66A145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3F342B1C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A28C0" w:rsidRPr="00B15323" w14:paraId="202D4372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2F45B493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381304E" w14:textId="77777777" w:rsidR="00B77707" w:rsidRPr="00EA28C0" w:rsidRDefault="00B77707" w:rsidP="00EA28C0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EA28C0" w:rsidRPr="00B15323" w14:paraId="001A80F3" w14:textId="77777777" w:rsidTr="00D93DE4">
        <w:tc>
          <w:tcPr>
            <w:tcW w:w="9622" w:type="dxa"/>
          </w:tcPr>
          <w:p w14:paraId="0E26C32E" w14:textId="77777777" w:rsidR="00007DFF" w:rsidRDefault="00000000">
            <w:r>
              <w:t>Opseg audita:</w:t>
            </w:r>
          </w:p>
        </w:tc>
      </w:tr>
      <w:tr w:rsidR="00EA28C0" w:rsidRPr="00B15323" w14:paraId="6AAC51A6" w14:textId="77777777" w:rsidTr="00D93DE4">
        <w:tc>
          <w:tcPr>
            <w:tcW w:w="9622" w:type="dxa"/>
            <w:tcBorders>
              <w:bottom w:val="single" w:sz="4" w:space="0" w:color="auto"/>
            </w:tcBorders>
          </w:tcPr>
          <w:p w14:paraId="13D19776" w14:textId="77777777" w:rsidR="00007DFF" w:rsidRDefault="00000000">
            <w:r>
              <w:t>Procesi navedeni u podacima o auditu, na uzorku: tri ugovora s podizvođačima, dva gradilišta u tijeku, zapisi o otpadu za tekuću godinu i dosjei osposobljenosti za pet radnika.</w:t>
            </w:r>
          </w:p>
        </w:tc>
      </w:tr>
      <w:tr w:rsidR="00EA28C0" w:rsidRPr="00B15323" w14:paraId="7BB3F68E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6FC535F5" w14:textId="7C55FEF7" w:rsidR="00007DFF" w:rsidRDefault="00000000">
            <w:r>
              <w:t xml:space="preserve">Metoda: pregled dokumentacije i zapisa, obilazak gradilišta </w:t>
            </w:r>
            <w:r w:rsidR="00C80F8F">
              <w:t>Dječjeg vrtića</w:t>
            </w:r>
            <w:r>
              <w:t>, razgovor s voditeljem gradilišta i predstavnikom uprave.</w:t>
            </w:r>
          </w:p>
        </w:tc>
      </w:tr>
      <w:tr w:rsidR="00EA28C0" w:rsidRPr="00B15323" w14:paraId="12E255D7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42069DD9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4B2F893" w14:textId="77777777" w:rsidR="00B77707" w:rsidRPr="00B77707" w:rsidRDefault="00B77707" w:rsidP="00EA28C0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77707">
        <w:rPr>
          <w:rFonts w:ascii="Aptos" w:hAnsi="Aptos"/>
          <w:b/>
          <w:bCs/>
          <w:sz w:val="22"/>
          <w:szCs w:val="22"/>
        </w:rPr>
        <w:lastRenderedPageBreak/>
        <w:t>Primijenjeni kriteriji:</w:t>
      </w:r>
    </w:p>
    <w:p w14:paraId="50F6FC9D" w14:textId="77777777" w:rsidR="00B77707" w:rsidRPr="00EA28C0" w:rsidRDefault="00B77707" w:rsidP="00EA28C0">
      <w:pPr>
        <w:pStyle w:val="ListParagraph"/>
        <w:numPr>
          <w:ilvl w:val="0"/>
          <w:numId w:val="55"/>
        </w:numPr>
        <w:spacing w:after="60"/>
        <w:jc w:val="both"/>
        <w:rPr>
          <w:rFonts w:ascii="Aptos" w:hAnsi="Aptos"/>
          <w:sz w:val="22"/>
          <w:szCs w:val="22"/>
        </w:rPr>
      </w:pPr>
      <w:r w:rsidRPr="00EA28C0">
        <w:rPr>
          <w:rFonts w:ascii="Aptos" w:hAnsi="Aptos"/>
          <w:sz w:val="22"/>
          <w:szCs w:val="22"/>
        </w:rPr>
        <w:t>Zahtjevi IMS-a</w:t>
      </w:r>
    </w:p>
    <w:p w14:paraId="2E45EB61" w14:textId="77777777" w:rsidR="00B77707" w:rsidRPr="00EA28C0" w:rsidRDefault="00B77707" w:rsidP="00EA28C0">
      <w:pPr>
        <w:pStyle w:val="ListParagraph"/>
        <w:numPr>
          <w:ilvl w:val="0"/>
          <w:numId w:val="55"/>
        </w:numPr>
        <w:spacing w:after="60"/>
        <w:jc w:val="both"/>
        <w:rPr>
          <w:rFonts w:ascii="Aptos" w:hAnsi="Aptos"/>
          <w:sz w:val="22"/>
          <w:szCs w:val="22"/>
        </w:rPr>
      </w:pPr>
      <w:r w:rsidRPr="00EA28C0">
        <w:rPr>
          <w:rFonts w:ascii="Aptos" w:hAnsi="Aptos"/>
          <w:sz w:val="22"/>
          <w:szCs w:val="22"/>
        </w:rPr>
        <w:t>ISO 9001:2015</w:t>
      </w:r>
    </w:p>
    <w:p w14:paraId="4B63A1A2" w14:textId="77777777" w:rsidR="00B77707" w:rsidRPr="00EA28C0" w:rsidRDefault="00B77707" w:rsidP="00EA28C0">
      <w:pPr>
        <w:pStyle w:val="ListParagraph"/>
        <w:numPr>
          <w:ilvl w:val="0"/>
          <w:numId w:val="55"/>
        </w:numPr>
        <w:spacing w:after="60"/>
        <w:jc w:val="both"/>
        <w:rPr>
          <w:rFonts w:ascii="Aptos" w:hAnsi="Aptos"/>
          <w:sz w:val="22"/>
          <w:szCs w:val="22"/>
        </w:rPr>
      </w:pPr>
      <w:r w:rsidRPr="00EA28C0">
        <w:rPr>
          <w:rFonts w:ascii="Aptos" w:hAnsi="Aptos"/>
          <w:sz w:val="22"/>
          <w:szCs w:val="22"/>
        </w:rPr>
        <w:t>ISO 14001:2015</w:t>
      </w:r>
    </w:p>
    <w:p w14:paraId="483CA2EF" w14:textId="77777777" w:rsidR="00B77707" w:rsidRDefault="00B77707" w:rsidP="00EA28C0">
      <w:pPr>
        <w:pStyle w:val="ListParagraph"/>
        <w:numPr>
          <w:ilvl w:val="0"/>
          <w:numId w:val="55"/>
        </w:numPr>
        <w:spacing w:after="60"/>
        <w:jc w:val="both"/>
        <w:rPr>
          <w:rFonts w:ascii="Aptos" w:hAnsi="Aptos"/>
          <w:sz w:val="22"/>
          <w:szCs w:val="22"/>
        </w:rPr>
      </w:pPr>
      <w:r w:rsidRPr="00EA28C0">
        <w:rPr>
          <w:rFonts w:ascii="Aptos" w:hAnsi="Aptos"/>
          <w:sz w:val="22"/>
          <w:szCs w:val="22"/>
        </w:rPr>
        <w:t>Interna dokumentacija</w:t>
      </w:r>
    </w:p>
    <w:p w14:paraId="594397EB" w14:textId="77777777" w:rsidR="00EA28C0" w:rsidRPr="00EA28C0" w:rsidRDefault="00EA28C0" w:rsidP="00EA28C0">
      <w:pPr>
        <w:spacing w:after="60"/>
        <w:jc w:val="both"/>
        <w:rPr>
          <w:rFonts w:ascii="Aptos" w:hAnsi="Aptos"/>
          <w:sz w:val="22"/>
          <w:szCs w:val="22"/>
        </w:rPr>
      </w:pPr>
    </w:p>
    <w:p w14:paraId="1127FE32" w14:textId="77777777" w:rsidR="00B77707" w:rsidRPr="00B77707" w:rsidRDefault="00B77707" w:rsidP="00EA28C0">
      <w:pPr>
        <w:pStyle w:val="Heading1"/>
      </w:pPr>
      <w:r w:rsidRPr="00B77707">
        <w:t>NALAZI AUDITA</w:t>
      </w:r>
    </w:p>
    <w:p w14:paraId="464F8640" w14:textId="77777777" w:rsidR="00B77707" w:rsidRPr="00B77707" w:rsidRDefault="00B77707" w:rsidP="00EA28C0">
      <w:pPr>
        <w:pStyle w:val="Heading2"/>
      </w:pPr>
      <w:r w:rsidRPr="00B77707">
        <w:t>Pozitivna zapažanja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EA28C0" w:rsidRPr="00B15323" w14:paraId="2C8C3952" w14:textId="77777777" w:rsidTr="00D93DE4">
        <w:tc>
          <w:tcPr>
            <w:tcW w:w="9622" w:type="dxa"/>
            <w:tcBorders>
              <w:bottom w:val="single" w:sz="4" w:space="0" w:color="auto"/>
            </w:tcBorders>
          </w:tcPr>
          <w:p w14:paraId="73DE2707" w14:textId="5CDFBD12" w:rsidR="00007DFF" w:rsidRDefault="00000000">
            <w:r>
              <w:t xml:space="preserve">1. Dnevnik gradilišta (FRM-IMS-17) na gradilištu </w:t>
            </w:r>
            <w:r w:rsidR="00C80F8F">
              <w:t>Dječjeg vrtića</w:t>
            </w:r>
            <w:r>
              <w:t xml:space="preserve"> vodi se uredno i dnevno, s upisanim vremenskim uvjetima i brojem radnika.</w:t>
            </w:r>
          </w:p>
        </w:tc>
      </w:tr>
      <w:tr w:rsidR="00EA28C0" w:rsidRPr="00B15323" w14:paraId="335C048B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1A7FC958" w14:textId="77777777" w:rsidR="00007DFF" w:rsidRDefault="00000000">
            <w:r>
              <w:t>2. Oprema za zaštitu na radu dostupna je i u ispravnom stanju, radnici je koriste bez posebne opomene.</w:t>
            </w:r>
          </w:p>
        </w:tc>
      </w:tr>
      <w:tr w:rsidR="00EA28C0" w:rsidRPr="00B15323" w14:paraId="33CD5562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6C271E96" w14:textId="77777777" w:rsidR="00007DFF" w:rsidRDefault="00000000">
            <w:r>
              <w:t>3. Kontejneri za odvojeno prikupljanje otpada postavljeni su i označeni na oba obiđena gradilišta.</w:t>
            </w:r>
          </w:p>
        </w:tc>
      </w:tr>
      <w:tr w:rsidR="00EA28C0" w:rsidRPr="00B15323" w14:paraId="35BE6D24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675151DD" w14:textId="77777777" w:rsidR="00007DFF" w:rsidRDefault="00000000">
            <w:r>
              <w:t>4. Radnici poznaju postupak prijave nesukladnosti i znali su pokazati obrazac FRM-IMS-03.</w:t>
            </w:r>
          </w:p>
        </w:tc>
      </w:tr>
      <w:tr w:rsidR="00EA28C0" w:rsidRPr="00B15323" w14:paraId="4348D54D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656DE075" w14:textId="77777777" w:rsidR="00007DFF" w:rsidRDefault="00000000">
            <w:r>
              <w:t>5. Primopredajni zapisnici za dovršene radove uredno su potpisani od investitora.</w:t>
            </w:r>
          </w:p>
        </w:tc>
      </w:tr>
      <w:tr w:rsidR="00EA28C0" w:rsidRPr="00B15323" w14:paraId="14AEC24F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5C2BBAEB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061C538A" w14:textId="77777777" w:rsidR="00EA28C0" w:rsidRDefault="00EA28C0" w:rsidP="00B77707"/>
    <w:p w14:paraId="07BD895D" w14:textId="77777777" w:rsidR="00B77707" w:rsidRPr="00B77707" w:rsidRDefault="00B77707" w:rsidP="00EA28C0">
      <w:pPr>
        <w:pStyle w:val="Heading2"/>
      </w:pPr>
      <w:r w:rsidRPr="00B77707">
        <w:t>Uočene nesukladnosti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1134"/>
        <w:gridCol w:w="4253"/>
        <w:gridCol w:w="2649"/>
        <w:gridCol w:w="1603"/>
      </w:tblGrid>
      <w:tr w:rsidR="00EA28C0" w:rsidRPr="00C80F8F" w14:paraId="042FA107" w14:textId="77777777" w:rsidTr="00C80F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34" w:type="dxa"/>
            <w:vAlign w:val="center"/>
            <w:hideMark/>
          </w:tcPr>
          <w:p w14:paraId="0D4B590E" w14:textId="77777777" w:rsidR="00B77707" w:rsidRPr="00C80F8F" w:rsidRDefault="00B77707" w:rsidP="00EA28C0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80F8F">
              <w:rPr>
                <w:rFonts w:asciiTheme="minorHAnsi" w:hAnsiTheme="minorHAnsi"/>
                <w:sz w:val="20"/>
                <w:szCs w:val="20"/>
              </w:rPr>
              <w:t>Oznaka NC</w:t>
            </w:r>
          </w:p>
        </w:tc>
        <w:tc>
          <w:tcPr>
            <w:tcW w:w="4253" w:type="dxa"/>
            <w:vAlign w:val="center"/>
            <w:hideMark/>
          </w:tcPr>
          <w:p w14:paraId="1EA41E44" w14:textId="77777777" w:rsidR="00B77707" w:rsidRPr="00C80F8F" w:rsidRDefault="00B77707" w:rsidP="00EA28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80F8F">
              <w:rPr>
                <w:rFonts w:asciiTheme="minorHAnsi" w:hAnsiTheme="minorHAnsi"/>
                <w:sz w:val="20"/>
                <w:szCs w:val="20"/>
              </w:rPr>
              <w:t>Opis nesukladnosti</w:t>
            </w:r>
          </w:p>
        </w:tc>
        <w:tc>
          <w:tcPr>
            <w:tcW w:w="2649" w:type="dxa"/>
            <w:vAlign w:val="center"/>
            <w:hideMark/>
          </w:tcPr>
          <w:p w14:paraId="1929E8AD" w14:textId="77777777" w:rsidR="00B77707" w:rsidRPr="00C80F8F" w:rsidRDefault="00B77707" w:rsidP="00EA28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80F8F">
              <w:rPr>
                <w:rFonts w:asciiTheme="minorHAnsi" w:hAnsiTheme="minorHAnsi"/>
                <w:sz w:val="20"/>
                <w:szCs w:val="20"/>
              </w:rPr>
              <w:t>Dokaz</w:t>
            </w:r>
          </w:p>
        </w:tc>
        <w:tc>
          <w:tcPr>
            <w:tcW w:w="1603" w:type="dxa"/>
            <w:vAlign w:val="center"/>
            <w:hideMark/>
          </w:tcPr>
          <w:p w14:paraId="77D003BE" w14:textId="77777777" w:rsidR="00EA28C0" w:rsidRPr="00C80F8F" w:rsidRDefault="00B77707" w:rsidP="00EA28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bCs w:val="0"/>
                <w:sz w:val="20"/>
                <w:szCs w:val="20"/>
              </w:rPr>
            </w:pPr>
            <w:r w:rsidRPr="00C80F8F">
              <w:rPr>
                <w:rFonts w:asciiTheme="minorHAnsi" w:hAnsiTheme="minorHAnsi"/>
                <w:sz w:val="20"/>
                <w:szCs w:val="20"/>
              </w:rPr>
              <w:t>Vrsta</w:t>
            </w:r>
          </w:p>
          <w:p w14:paraId="022C9A7F" w14:textId="77777777" w:rsidR="00B77707" w:rsidRPr="00C80F8F" w:rsidRDefault="00B77707" w:rsidP="00EA28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80F8F">
              <w:rPr>
                <w:rFonts w:asciiTheme="minorHAnsi" w:hAnsiTheme="minorHAnsi"/>
                <w:sz w:val="20"/>
                <w:szCs w:val="20"/>
              </w:rPr>
              <w:t>(minor/major)</w:t>
            </w:r>
          </w:p>
        </w:tc>
      </w:tr>
      <w:tr w:rsidR="00B77707" w:rsidRPr="00C80F8F" w14:paraId="133B4875" w14:textId="77777777" w:rsidTr="00C80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hideMark/>
          </w:tcPr>
          <w:p w14:paraId="32414770" w14:textId="77777777" w:rsidR="00007DFF" w:rsidRPr="00C80F8F" w:rsidRDefault="00000000">
            <w:pPr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NC-IA-2026-01</w:t>
            </w:r>
          </w:p>
        </w:tc>
        <w:tc>
          <w:tcPr>
            <w:tcW w:w="4253" w:type="dxa"/>
            <w:hideMark/>
          </w:tcPr>
          <w:p w14:paraId="0D5E5F83" w14:textId="77777777" w:rsidR="00007DFF" w:rsidRPr="00C80F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Za dva od tri provjerena podizvođača ne postoji zapis evaluacije prije angažmana, iako to zahtijeva PROC-IMS-06.</w:t>
            </w:r>
          </w:p>
        </w:tc>
        <w:tc>
          <w:tcPr>
            <w:tcW w:w="2649" w:type="dxa"/>
            <w:hideMark/>
          </w:tcPr>
          <w:p>
            <w:r>
              <w:t>Ugovori s podizvođačima na uzorku od tri ugovora iz 2026.; nema ispunjenog FRM-IMS-06</w:t>
            </w:r>
          </w:p>
        </w:tc>
        <w:tc>
          <w:tcPr>
            <w:tcW w:w="1603" w:type="dxa"/>
            <w:hideMark/>
          </w:tcPr>
          <w:p w14:paraId="5239ECB9" w14:textId="77777777" w:rsidR="00007DFF" w:rsidRPr="00C80F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minor</w:t>
            </w:r>
          </w:p>
        </w:tc>
      </w:tr>
      <w:tr w:rsidR="00B77707" w:rsidRPr="00C80F8F" w14:paraId="1C51F35A" w14:textId="77777777" w:rsidTr="00C80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hideMark/>
          </w:tcPr>
          <w:p w14:paraId="64575C69" w14:textId="77777777" w:rsidR="00007DFF" w:rsidRPr="00C80F8F" w:rsidRDefault="00000000">
            <w:pPr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NC-IA-2026-02</w:t>
            </w:r>
          </w:p>
        </w:tc>
        <w:tc>
          <w:tcPr>
            <w:tcW w:w="4253" w:type="dxa"/>
            <w:hideMark/>
          </w:tcPr>
          <w:p>
            <w:r>
              <w:t>Plan kontrole i ispitivanja za gradilište dječjeg vrtića Pčelica nije popunjen do kraja; kod tri kontrolne točke nedostaje potpis odgovorne osobe i datum provjere.</w:t>
            </w:r>
          </w:p>
        </w:tc>
        <w:tc>
          <w:tcPr>
            <w:tcW w:w="2649" w:type="dxa"/>
            <w:hideMark/>
          </w:tcPr>
          <w:p>
            <w:r>
              <w:t>FRM-IMS-05 i FRM-IMS-12A za gradilište dječjeg vrtića Pčelica</w:t>
            </w:r>
          </w:p>
        </w:tc>
        <w:tc>
          <w:tcPr>
            <w:tcW w:w="1603" w:type="dxa"/>
            <w:hideMark/>
          </w:tcPr>
          <w:p w14:paraId="70C3A305" w14:textId="77777777" w:rsidR="00007DFF" w:rsidRPr="00C80F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minor</w:t>
            </w:r>
          </w:p>
        </w:tc>
      </w:tr>
      <w:tr w:rsidR="00B77707" w:rsidRPr="00C80F8F" w14:paraId="15788239" w14:textId="77777777" w:rsidTr="00C80F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hideMark/>
          </w:tcPr>
          <w:p w14:paraId="0EF172D4" w14:textId="77777777" w:rsidR="00007DFF" w:rsidRPr="00C80F8F" w:rsidRDefault="00000000">
            <w:pPr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NC-IA-2026-03</w:t>
            </w:r>
          </w:p>
        </w:tc>
        <w:tc>
          <w:tcPr>
            <w:tcW w:w="4253" w:type="dxa"/>
            <w:hideMark/>
          </w:tcPr>
          <w:p w14:paraId="5FCEEC28" w14:textId="77777777" w:rsidR="00007DFF" w:rsidRPr="00C80F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U očevidniku otpada nedostaju prateći listovi za dvije predaje građevinskog otpada ovlaštenom sakupljaču.</w:t>
            </w:r>
          </w:p>
        </w:tc>
        <w:tc>
          <w:tcPr>
            <w:tcW w:w="2649" w:type="dxa"/>
            <w:hideMark/>
          </w:tcPr>
          <w:p>
            <w:r>
              <w:t>FRM-IMS-07, predaje građevinskog otpada u 2026.</w:t>
            </w:r>
          </w:p>
        </w:tc>
        <w:tc>
          <w:tcPr>
            <w:tcW w:w="1603" w:type="dxa"/>
            <w:hideMark/>
          </w:tcPr>
          <w:p w14:paraId="4FF8C3B3" w14:textId="77777777" w:rsidR="00007DFF" w:rsidRPr="00C80F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minor</w:t>
            </w:r>
          </w:p>
        </w:tc>
      </w:tr>
      <w:tr w:rsidR="00B77707" w:rsidRPr="00C80F8F" w14:paraId="04DF5197" w14:textId="77777777" w:rsidTr="00C80F8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hideMark/>
          </w:tcPr>
          <w:p w14:paraId="4B28702A" w14:textId="77777777" w:rsidR="00007DFF" w:rsidRPr="00C80F8F" w:rsidRDefault="00000000">
            <w:pPr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NC-IA-2026-04</w:t>
            </w:r>
          </w:p>
        </w:tc>
        <w:tc>
          <w:tcPr>
            <w:tcW w:w="4253" w:type="dxa"/>
            <w:hideMark/>
          </w:tcPr>
          <w:p w14:paraId="6963E295" w14:textId="77777777" w:rsidR="00007DFF" w:rsidRPr="00C80F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Za dvoje novozaposlenih radnika ne postoji zapis o uvodnoj obuci o IMS-u i postupanju u izvanrednim situacijama.</w:t>
            </w:r>
          </w:p>
        </w:tc>
        <w:tc>
          <w:tcPr>
            <w:tcW w:w="2649" w:type="dxa"/>
            <w:hideMark/>
          </w:tcPr>
          <w:p w14:paraId="37F85A7A" w14:textId="77777777" w:rsidR="00007DFF" w:rsidRPr="00C80F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Dosjei osposobljenosti; nema liste prisutnosti FRM-IMS-01</w:t>
            </w:r>
          </w:p>
        </w:tc>
        <w:tc>
          <w:tcPr>
            <w:tcW w:w="1603" w:type="dxa"/>
            <w:hideMark/>
          </w:tcPr>
          <w:p w14:paraId="4DB3C6D2" w14:textId="77777777" w:rsidR="00007DFF" w:rsidRPr="00C80F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minor</w:t>
            </w:r>
          </w:p>
        </w:tc>
      </w:tr>
    </w:tbl>
    <w:p w14:paraId="0649C588" w14:textId="77777777" w:rsidR="00B77707" w:rsidRPr="00B77707" w:rsidRDefault="00B77707" w:rsidP="00EA28C0">
      <w:pPr>
        <w:pStyle w:val="Heading2"/>
      </w:pPr>
      <w:r w:rsidRPr="00B77707">
        <w:t>Zapažanja i mogućnosti poboljšanja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EA28C0" w:rsidRPr="00B15323" w14:paraId="404B437D" w14:textId="77777777" w:rsidTr="00D93DE4">
        <w:tc>
          <w:tcPr>
            <w:tcW w:w="9622" w:type="dxa"/>
            <w:tcBorders>
              <w:bottom w:val="single" w:sz="4" w:space="0" w:color="auto"/>
            </w:tcBorders>
          </w:tcPr>
          <w:p w14:paraId="572BA44F" w14:textId="77777777" w:rsidR="00007DFF" w:rsidRDefault="00000000">
            <w:r>
              <w:t>1. Dnevnik gradilišta popunjava se povremeno s jednim do dva dana zakašnjenja; preporučuje se upis na kraju smjene.</w:t>
            </w:r>
          </w:p>
        </w:tc>
      </w:tr>
      <w:tr w:rsidR="00EA28C0" w:rsidRPr="00B15323" w14:paraId="2FA374C2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2268F59E" w14:textId="117F18CF" w:rsidR="00007DFF" w:rsidRDefault="00000000">
            <w:r>
              <w:t xml:space="preserve">2. Oznake na kontejnerima za otpad na gradilištu </w:t>
            </w:r>
            <w:r w:rsidR="00C80F8F">
              <w:t>Dječjeg vrtića</w:t>
            </w:r>
            <w:r>
              <w:t xml:space="preserve"> su izblijedjele i teško čitljive.</w:t>
            </w:r>
          </w:p>
        </w:tc>
      </w:tr>
      <w:tr w:rsidR="00EA28C0" w:rsidRPr="00B15323" w14:paraId="4FCF0232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2CC2FF75" w14:textId="77777777" w:rsidR="00007DFF" w:rsidRDefault="00000000">
            <w:r>
              <w:t>3. Registar rizika i prilika nije ažuriran nakon preuzimanja novog projekta u travnju; preporučuje se ažuriranje pri svakom novom ugovoru.</w:t>
            </w:r>
          </w:p>
        </w:tc>
      </w:tr>
      <w:tr w:rsidR="00EA28C0" w:rsidRPr="00B15323" w14:paraId="736C578F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53941812" w14:textId="77777777" w:rsidR="00007DFF" w:rsidRDefault="00000000">
            <w:r>
              <w:t>4. Prilika za poboljšanje: uvesti kratku tjednu bilješku voditelja gradilišta kao ulaz za upravinu ocjenu.</w:t>
            </w:r>
          </w:p>
        </w:tc>
      </w:tr>
      <w:tr w:rsidR="00EA28C0" w:rsidRPr="00B15323" w14:paraId="141ABE0C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1E67EDCE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F1F4BD1" w14:textId="77777777" w:rsidR="00EA28C0" w:rsidRDefault="00EA28C0" w:rsidP="00B77707"/>
    <w:p w14:paraId="2B1F50F5" w14:textId="77777777" w:rsidR="00C80F8F" w:rsidRDefault="00C80F8F">
      <w:pPr>
        <w:spacing w:after="160" w:line="278" w:lineRule="auto"/>
        <w:rPr>
          <w:rFonts w:asciiTheme="minorHAnsi" w:hAnsiTheme="minorHAnsi"/>
          <w:b/>
          <w:smallCaps/>
          <w:color w:val="CE181E"/>
          <w:szCs w:val="32"/>
        </w:rPr>
      </w:pPr>
      <w:r>
        <w:br w:type="page"/>
      </w:r>
    </w:p>
    <w:p w14:paraId="6EAC8E47" w14:textId="35A58D02" w:rsidR="00B77707" w:rsidRDefault="00B77707" w:rsidP="00EA28C0">
      <w:pPr>
        <w:pStyle w:val="Heading1"/>
      </w:pPr>
      <w:r w:rsidRPr="00B77707">
        <w:lastRenderedPageBreak/>
        <w:t>KOREKTIVNE RADNJE (KR)</w:t>
      </w:r>
    </w:p>
    <w:tbl>
      <w:tblPr>
        <w:tblStyle w:val="GridTable3-Accent2"/>
        <w:tblW w:w="9644" w:type="dxa"/>
        <w:tblInd w:w="-5" w:type="dxa"/>
        <w:tblLook w:val="04A0" w:firstRow="1" w:lastRow="0" w:firstColumn="1" w:lastColumn="0" w:noHBand="0" w:noVBand="1"/>
      </w:tblPr>
      <w:tblGrid>
        <w:gridCol w:w="951"/>
        <w:gridCol w:w="4836"/>
        <w:gridCol w:w="1417"/>
        <w:gridCol w:w="1274"/>
        <w:gridCol w:w="1166"/>
      </w:tblGrid>
      <w:tr w:rsidR="00EA28C0" w:rsidRPr="00C80F8F" w14:paraId="6FFBE913" w14:textId="77777777" w:rsidTr="00EA28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3" w:type="dxa"/>
            <w:vAlign w:val="center"/>
            <w:hideMark/>
          </w:tcPr>
          <w:p w14:paraId="6CDB35A6" w14:textId="77777777" w:rsidR="00EA28C0" w:rsidRPr="00C80F8F" w:rsidRDefault="00EA28C0" w:rsidP="00D93DE4">
            <w:pPr>
              <w:jc w:val="center"/>
              <w:rPr>
                <w:rFonts w:asciiTheme="minorHAnsi" w:hAnsiTheme="minorHAnsi"/>
                <w:i w:val="0"/>
                <w:iCs w:val="0"/>
                <w:sz w:val="20"/>
                <w:szCs w:val="20"/>
              </w:rPr>
            </w:pPr>
            <w:r w:rsidRPr="00C80F8F">
              <w:rPr>
                <w:rFonts w:asciiTheme="minorHAnsi" w:hAnsiTheme="minorHAnsi"/>
                <w:i w:val="0"/>
                <w:iCs w:val="0"/>
                <w:sz w:val="20"/>
                <w:szCs w:val="20"/>
              </w:rPr>
              <w:t>NC</w:t>
            </w:r>
          </w:p>
        </w:tc>
        <w:tc>
          <w:tcPr>
            <w:tcW w:w="4863" w:type="dxa"/>
            <w:vAlign w:val="center"/>
            <w:hideMark/>
          </w:tcPr>
          <w:p w14:paraId="30A604E3" w14:textId="77777777" w:rsidR="00EA28C0" w:rsidRPr="00C80F8F" w:rsidRDefault="00EA28C0" w:rsidP="00D93D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80F8F">
              <w:rPr>
                <w:rFonts w:asciiTheme="minorHAnsi" w:hAnsiTheme="minorHAnsi"/>
                <w:sz w:val="20"/>
                <w:szCs w:val="20"/>
              </w:rPr>
              <w:t>Korektivna radnja</w:t>
            </w:r>
          </w:p>
        </w:tc>
        <w:tc>
          <w:tcPr>
            <w:tcW w:w="1419" w:type="dxa"/>
            <w:vAlign w:val="center"/>
            <w:hideMark/>
          </w:tcPr>
          <w:p w14:paraId="6C163B60" w14:textId="77777777" w:rsidR="00EA28C0" w:rsidRPr="00C80F8F" w:rsidRDefault="00EA28C0" w:rsidP="00D93D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80F8F">
              <w:rPr>
                <w:rFonts w:asciiTheme="minorHAnsi" w:hAnsiTheme="minorHAnsi"/>
                <w:sz w:val="20"/>
                <w:szCs w:val="20"/>
              </w:rPr>
              <w:t>Odgovorna osoba</w:t>
            </w:r>
          </w:p>
        </w:tc>
        <w:tc>
          <w:tcPr>
            <w:tcW w:w="1275" w:type="dxa"/>
            <w:vAlign w:val="center"/>
          </w:tcPr>
          <w:p w14:paraId="2BF0B395" w14:textId="77777777" w:rsidR="00EA28C0" w:rsidRPr="00C80F8F" w:rsidRDefault="00EA28C0" w:rsidP="00EA28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80F8F">
              <w:rPr>
                <w:rFonts w:asciiTheme="minorHAnsi" w:hAnsiTheme="minorHAnsi"/>
                <w:sz w:val="20"/>
                <w:szCs w:val="20"/>
              </w:rPr>
              <w:t>Rok</w:t>
            </w:r>
          </w:p>
        </w:tc>
        <w:tc>
          <w:tcPr>
            <w:tcW w:w="1134" w:type="dxa"/>
            <w:vAlign w:val="center"/>
            <w:hideMark/>
          </w:tcPr>
          <w:p w14:paraId="4C262F93" w14:textId="77777777" w:rsidR="00EA28C0" w:rsidRPr="00C80F8F" w:rsidRDefault="00EA28C0" w:rsidP="00D93D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</w:rPr>
            </w:pPr>
            <w:r w:rsidRPr="00C80F8F">
              <w:rPr>
                <w:rFonts w:asciiTheme="minorHAnsi" w:hAnsiTheme="minorHAnsi"/>
                <w:sz w:val="20"/>
                <w:szCs w:val="20"/>
              </w:rPr>
              <w:t>Status)</w:t>
            </w:r>
          </w:p>
        </w:tc>
      </w:tr>
      <w:tr w:rsidR="00EA28C0" w:rsidRPr="00C80F8F" w14:paraId="01A342A9" w14:textId="77777777" w:rsidTr="00EA2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hideMark/>
          </w:tcPr>
          <w:p w14:paraId="2E297377" w14:textId="77777777" w:rsidR="00007DFF" w:rsidRPr="00C80F8F" w:rsidRDefault="00000000">
            <w:pPr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NC-IA-2026-01</w:t>
            </w:r>
          </w:p>
        </w:tc>
        <w:tc>
          <w:tcPr>
            <w:tcW w:w="4863" w:type="dxa"/>
            <w:hideMark/>
          </w:tcPr>
          <w:p w14:paraId="073F75EC" w14:textId="77777777" w:rsidR="00007DFF" w:rsidRPr="00C80F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Provesti evaluaciju za oba podizvođača i unijeti ih u popis odobrenih. Uvesti pravilo da se ugovor ne potpisuje bez ispunjenog FRM-IMS-06.</w:t>
            </w:r>
          </w:p>
        </w:tc>
        <w:tc>
          <w:tcPr>
            <w:tcW w:w="1419" w:type="dxa"/>
            <w:hideMark/>
          </w:tcPr>
          <w:p w14:paraId="289BA279" w14:textId="77777777" w:rsidR="00007DFF" w:rsidRPr="00C80F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MR</w:t>
            </w:r>
          </w:p>
        </w:tc>
        <w:tc>
          <w:tcPr>
            <w:tcW w:w="1275" w:type="dxa"/>
          </w:tcPr>
          <w:p w14:paraId="75B4B739" w14:textId="6D43D80D" w:rsidR="00007DFF" w:rsidRPr="00C80F8F" w:rsidRDefault="00C80F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C80F8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09</w:t>
            </w:r>
            <w:r w:rsidRPr="00C80F8F">
              <w:rPr>
                <w:sz w:val="20"/>
                <w:szCs w:val="20"/>
              </w:rPr>
              <w:t>.2026.</w:t>
            </w:r>
          </w:p>
        </w:tc>
        <w:tc>
          <w:tcPr>
            <w:tcW w:w="1134" w:type="dxa"/>
            <w:hideMark/>
          </w:tcPr>
          <w:p>
            <w:r>
              <w:t>zatvoreno (status na dan sastavljanja zapisnika, 22.09.2026.)</w:t>
            </w:r>
          </w:p>
        </w:tc>
      </w:tr>
      <w:tr w:rsidR="00EA28C0" w:rsidRPr="00C80F8F" w14:paraId="35A30B3B" w14:textId="77777777" w:rsidTr="00EA2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hideMark/>
          </w:tcPr>
          <w:p w14:paraId="6F40F5DA" w14:textId="77777777" w:rsidR="00007DFF" w:rsidRPr="00C80F8F" w:rsidRDefault="00000000">
            <w:pPr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NC-IA-2026-02</w:t>
            </w:r>
          </w:p>
        </w:tc>
        <w:tc>
          <w:tcPr>
            <w:tcW w:w="4863" w:type="dxa"/>
            <w:hideMark/>
          </w:tcPr>
          <w:p>
            <w:r>
              <w:t>Dopuniti PKI za gradilište dječjeg vrtića Pčelica i provesti provjeru preostalih kontrolnih točaka uz potpis odgovorne osobe.</w:t>
            </w:r>
          </w:p>
        </w:tc>
        <w:tc>
          <w:tcPr>
            <w:tcW w:w="1419" w:type="dxa"/>
            <w:hideMark/>
          </w:tcPr>
          <w:p>
            <w:r>
              <w:t>Voditelj gradilišta DV Pčelica</w:t>
            </w:r>
          </w:p>
        </w:tc>
        <w:tc>
          <w:tcPr>
            <w:tcW w:w="1275" w:type="dxa"/>
          </w:tcPr>
          <w:p w14:paraId="13D3365D" w14:textId="6084907D" w:rsidR="00007DFF" w:rsidRPr="00C80F8F" w:rsidRDefault="00C80F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C80F8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09</w:t>
            </w:r>
            <w:r w:rsidRPr="00C80F8F">
              <w:rPr>
                <w:sz w:val="20"/>
                <w:szCs w:val="20"/>
              </w:rPr>
              <w:t>.2026.</w:t>
            </w:r>
          </w:p>
        </w:tc>
        <w:tc>
          <w:tcPr>
            <w:tcW w:w="1134" w:type="dxa"/>
            <w:hideMark/>
          </w:tcPr>
          <w:p>
            <w:r>
              <w:t>zatvoreno (status na dan sastavljanja zapisnika, 22.09.2026.)</w:t>
            </w:r>
          </w:p>
        </w:tc>
      </w:tr>
      <w:tr w:rsidR="00EA28C0" w:rsidRPr="00C80F8F" w14:paraId="671353AE" w14:textId="77777777" w:rsidTr="00EA28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hideMark/>
          </w:tcPr>
          <w:p w14:paraId="4AF2AEC6" w14:textId="77777777" w:rsidR="00007DFF" w:rsidRPr="00C80F8F" w:rsidRDefault="00000000">
            <w:pPr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NC-IA-2026-03</w:t>
            </w:r>
          </w:p>
        </w:tc>
        <w:tc>
          <w:tcPr>
            <w:tcW w:w="4863" w:type="dxa"/>
            <w:hideMark/>
          </w:tcPr>
          <w:p w14:paraId="5B27C1B0" w14:textId="77777777" w:rsidR="00007DFF" w:rsidRPr="00C80F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Pribaviti prateće listove od sakupljača i uložiti ih uz očevidnik. Uvesti pravilo da se preuzimanje otpada ne evidentira bez pratećeg lista.</w:t>
            </w:r>
          </w:p>
        </w:tc>
        <w:tc>
          <w:tcPr>
            <w:tcW w:w="1419" w:type="dxa"/>
            <w:hideMark/>
          </w:tcPr>
          <w:p w14:paraId="1F3E5C06" w14:textId="77777777" w:rsidR="00007DFF" w:rsidRPr="00C80F8F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HSE referent</w:t>
            </w:r>
          </w:p>
        </w:tc>
        <w:tc>
          <w:tcPr>
            <w:tcW w:w="1275" w:type="dxa"/>
          </w:tcPr>
          <w:p w14:paraId="365D18EA" w14:textId="6A25AB8F" w:rsidR="00007DFF" w:rsidRPr="00C80F8F" w:rsidRDefault="00C80F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C80F8F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Pr="00C80F8F">
              <w:rPr>
                <w:sz w:val="20"/>
                <w:szCs w:val="20"/>
              </w:rPr>
              <w:t>.2026.</w:t>
            </w:r>
          </w:p>
        </w:tc>
        <w:tc>
          <w:tcPr>
            <w:tcW w:w="1134" w:type="dxa"/>
            <w:hideMark/>
          </w:tcPr>
          <w:p>
            <w:r>
              <w:t>zatvoreno (status na dan sastavljanja zapisnika, 22.09.2026.)</w:t>
            </w:r>
          </w:p>
        </w:tc>
      </w:tr>
      <w:tr w:rsidR="00EA28C0" w:rsidRPr="00C80F8F" w14:paraId="5FFBC532" w14:textId="77777777" w:rsidTr="00EA28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" w:type="dxa"/>
            <w:hideMark/>
          </w:tcPr>
          <w:p w14:paraId="6B7E1BFD" w14:textId="77777777" w:rsidR="00007DFF" w:rsidRPr="00C80F8F" w:rsidRDefault="00000000">
            <w:pPr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NC-IA-2026-04</w:t>
            </w:r>
          </w:p>
        </w:tc>
        <w:tc>
          <w:tcPr>
            <w:tcW w:w="4863" w:type="dxa"/>
            <w:hideMark/>
          </w:tcPr>
          <w:p w14:paraId="6004BAAF" w14:textId="77777777" w:rsidR="00007DFF" w:rsidRPr="00C80F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Provesti uvodnu obuku za oba radnika i evidentirati je na listi prisutnosti. Obuku uvrstiti u postupak zapošljavanja.</w:t>
            </w:r>
          </w:p>
        </w:tc>
        <w:tc>
          <w:tcPr>
            <w:tcW w:w="1419" w:type="dxa"/>
            <w:hideMark/>
          </w:tcPr>
          <w:p w14:paraId="307ABC7E" w14:textId="77777777" w:rsidR="00007DFF" w:rsidRPr="00C80F8F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MR i HSE referent</w:t>
            </w:r>
          </w:p>
        </w:tc>
        <w:tc>
          <w:tcPr>
            <w:tcW w:w="1275" w:type="dxa"/>
          </w:tcPr>
          <w:p w14:paraId="6F9DFD58" w14:textId="31FB49A9" w:rsidR="00007DFF" w:rsidRPr="00C80F8F" w:rsidRDefault="00C80F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C80F8F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Pr="00C80F8F">
              <w:rPr>
                <w:sz w:val="20"/>
                <w:szCs w:val="20"/>
              </w:rPr>
              <w:t>.2026.</w:t>
            </w:r>
          </w:p>
        </w:tc>
        <w:tc>
          <w:tcPr>
            <w:tcW w:w="1134" w:type="dxa"/>
            <w:hideMark/>
          </w:tcPr>
          <w:p>
            <w:r>
              <w:t>zatvoreno (status na dan sastavljanja zapisnika, 22.09.2026.)</w:t>
            </w:r>
          </w:p>
        </w:tc>
      </w:tr>
    </w:tbl>
    <w:p w14:paraId="58C8FDC2" w14:textId="77777777" w:rsidR="00B77707" w:rsidRPr="00B77707" w:rsidRDefault="00B77707" w:rsidP="00EA28C0">
      <w:pPr>
        <w:pStyle w:val="Heading1"/>
      </w:pPr>
      <w:r w:rsidRPr="00B77707">
        <w:t>ZAKLJUČAK AUDITA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EA28C0" w:rsidRPr="00B15323" w14:paraId="0E88CF60" w14:textId="77777777" w:rsidTr="00D93DE4">
        <w:tc>
          <w:tcPr>
            <w:tcW w:w="9622" w:type="dxa"/>
            <w:tcBorders>
              <w:bottom w:val="single" w:sz="4" w:space="0" w:color="auto"/>
            </w:tcBorders>
          </w:tcPr>
          <w:p w14:paraId="31BBD937" w14:textId="77777777" w:rsidR="00007DFF" w:rsidRDefault="00000000">
            <w:r>
              <w:t>Opći zaključak</w:t>
            </w:r>
          </w:p>
        </w:tc>
      </w:tr>
      <w:tr w:rsidR="00EA28C0" w:rsidRPr="00B15323" w14:paraId="56C2F8BA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318858CA" w14:textId="77777777" w:rsidR="00007DFF" w:rsidRDefault="00000000">
            <w:r>
              <w:t>Sustav upravljanja primjenjuje se u praksi. Dokumentacija postoji, radnici poznaju osnovne postupke, a zapisi na gradilištu vode se uredno.</w:t>
            </w:r>
          </w:p>
        </w:tc>
      </w:tr>
      <w:tr w:rsidR="00EA28C0" w:rsidRPr="00B15323" w14:paraId="1BBB8421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10CCCC05" w14:textId="77777777" w:rsidR="00007DFF" w:rsidRDefault="00000000">
            <w:r>
              <w:t>Utvrđena su četiri manja odstupanja, sva u području dosljednosti vođenja zapisa: evaluacija podizvođača, potpisivanje kontrolnih točaka, prateći listovi za otpad i zapisi o uvodnoj obuci. Nijedno odstupanje ne dovodi u pitanje sposobnost izvedbe radova.</w:t>
            </w:r>
          </w:p>
        </w:tc>
      </w:tr>
      <w:tr w:rsidR="00EA28C0" w:rsidRPr="00B15323" w14:paraId="45DBCC0D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03C8B531" w14:textId="77777777" w:rsidR="00007DFF" w:rsidRDefault="00000000">
            <w:r>
              <w:t>Za sva odstupanja utvrđene su korektivne radnje s nositeljima i rokovima; sve su zatvorene prije sljedeće upravine ocjene. Preporučuje se ponovni audit procesa nabave u sljedećem ciklusu.</w:t>
            </w:r>
          </w:p>
        </w:tc>
      </w:tr>
      <w:tr w:rsidR="00EA28C0" w:rsidRPr="00B15323" w14:paraId="765E1DF2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1C2FF1DB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A28C0" w:rsidRPr="00B15323" w14:paraId="58741FA1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13AFC062" w14:textId="77777777" w:rsidR="00EA28C0" w:rsidRPr="00B15323" w:rsidRDefault="00EA28C0" w:rsidP="00D93DE4">
            <w:pPr>
              <w:spacing w:before="100" w:beforeAutospacing="1" w:after="100" w:afterAutospacing="1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10CC536" w14:textId="77777777" w:rsidR="00B77707" w:rsidRPr="00B77707" w:rsidRDefault="00B77707" w:rsidP="009213D4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</w:p>
    <w:p w14:paraId="31F66B74" w14:textId="77777777" w:rsidR="00B77707" w:rsidRPr="00B77707" w:rsidRDefault="00B77707" w:rsidP="009213D4">
      <w:pPr>
        <w:spacing w:after="60"/>
        <w:jc w:val="both"/>
        <w:rPr>
          <w:rFonts w:ascii="Aptos" w:hAnsi="Aptos"/>
          <w:b/>
          <w:bCs/>
          <w:sz w:val="22"/>
          <w:szCs w:val="22"/>
        </w:rPr>
      </w:pPr>
      <w:r w:rsidRPr="00B77707">
        <w:rPr>
          <w:rFonts w:ascii="Aptos" w:hAnsi="Aptos"/>
          <w:b/>
          <w:bCs/>
          <w:sz w:val="22"/>
          <w:szCs w:val="22"/>
        </w:rPr>
        <w:t>IMS ocjena:</w:t>
      </w:r>
    </w:p>
    <w:p w14:paraId="55851BE1" w14:textId="77777777" w:rsidR="00B77707" w:rsidRPr="00B77707" w:rsidRDefault="00B77707" w:rsidP="009213D4">
      <w:pPr>
        <w:spacing w:after="60"/>
        <w:ind w:left="426"/>
        <w:jc w:val="both"/>
        <w:rPr>
          <w:rFonts w:ascii="Aptos" w:hAnsi="Aptos"/>
          <w:b/>
          <w:bCs/>
          <w:sz w:val="22"/>
          <w:szCs w:val="22"/>
        </w:rPr>
      </w:pPr>
      <w:r w:rsidRPr="00B77707">
        <w:rPr>
          <w:rFonts w:ascii="Aptos" w:hAnsi="Aptos"/>
          <w:b/>
          <w:bCs/>
          <w:sz w:val="22"/>
          <w:szCs w:val="22"/>
        </w:rPr>
        <w:t>☐ Sustav je učinkovit</w:t>
      </w:r>
    </w:p>
    <w:p w14:paraId="6E8B5F4D" w14:textId="77777777" w:rsidR="00B77707" w:rsidRPr="00B77707" w:rsidRDefault="00B77707" w:rsidP="009213D4">
      <w:pPr>
        <w:spacing w:after="60"/>
        <w:ind w:left="426"/>
        <w:jc w:val="both"/>
        <w:rPr>
          <w:rFonts w:ascii="Aptos" w:hAnsi="Aptos"/>
          <w:b/>
          <w:bCs/>
          <w:sz w:val="22"/>
          <w:szCs w:val="22"/>
        </w:rPr>
      </w:pPr>
      <w:r w:rsidRPr="00B77707">
        <w:rPr>
          <w:rFonts w:ascii="Aptos" w:hAnsi="Aptos"/>
          <w:b/>
          <w:bCs/>
          <w:sz w:val="22"/>
          <w:szCs w:val="22"/>
        </w:rPr>
        <w:t>☒ Manja odstupanja – potrebne KR</w:t>
      </w:r>
    </w:p>
    <w:p w14:paraId="73D401A2" w14:textId="77777777" w:rsidR="00B77707" w:rsidRPr="00B77707" w:rsidRDefault="00B77707" w:rsidP="009213D4">
      <w:pPr>
        <w:spacing w:after="60"/>
        <w:ind w:left="426"/>
        <w:jc w:val="both"/>
        <w:rPr>
          <w:rFonts w:ascii="Aptos" w:hAnsi="Aptos"/>
          <w:b/>
          <w:bCs/>
          <w:sz w:val="22"/>
          <w:szCs w:val="22"/>
        </w:rPr>
      </w:pPr>
      <w:r w:rsidRPr="00B77707">
        <w:rPr>
          <w:rFonts w:ascii="Aptos" w:hAnsi="Aptos"/>
          <w:b/>
          <w:bCs/>
          <w:sz w:val="22"/>
          <w:szCs w:val="22"/>
        </w:rPr>
        <w:t>☐ Veća odstupanja – potrebne hitne KR</w:t>
      </w:r>
    </w:p>
    <w:p w14:paraId="274F9D03" w14:textId="77777777" w:rsidR="00B77707" w:rsidRPr="00B77707" w:rsidRDefault="00B77707" w:rsidP="00EA28C0">
      <w:pPr>
        <w:pStyle w:val="Heading1"/>
      </w:pPr>
      <w:r w:rsidRPr="00B77707">
        <w:t>6. RASPRAVA ZAKLJUČKA S ODGOVORNIMA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EA28C0" w:rsidRPr="00B15323" w14:paraId="2E14B004" w14:textId="77777777" w:rsidTr="00D93DE4">
        <w:tc>
          <w:tcPr>
            <w:tcW w:w="9622" w:type="dxa"/>
            <w:tcBorders>
              <w:bottom w:val="single" w:sz="4" w:space="0" w:color="auto"/>
            </w:tcBorders>
          </w:tcPr>
          <w:p w14:paraId="34474AFE" w14:textId="77777777" w:rsidR="00007DFF" w:rsidRDefault="00000000">
            <w:r>
              <w:t>Opći zaključak</w:t>
            </w:r>
          </w:p>
        </w:tc>
      </w:tr>
      <w:tr w:rsidR="00EA28C0" w:rsidRPr="00B15323" w14:paraId="30581BA5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 w14:paraId="6AB156B4" w14:textId="77777777" w:rsidR="00007DFF" w:rsidRDefault="00000000">
            <w:r>
              <w:t>Nalazi su istog dana predstavljeni direktoru i predstavniku uprave. Dogovoreni su nositelji i rokovi korektivnih radnji.</w:t>
            </w:r>
          </w:p>
        </w:tc>
      </w:tr>
      <w:tr w:rsidR="00EA28C0" w:rsidRPr="00B15323" w14:paraId="31F32200" w14:textId="77777777" w:rsidTr="00D93DE4">
        <w:tc>
          <w:tcPr>
            <w:tcW w:w="9622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Zaključak audita i status korektivnih radnji uneseni su kao ulazni podatak upravine ocjene provedene 14.09.2026. (ZAP-UO-2026-01).</w:t>
            </w:r>
          </w:p>
        </w:tc>
      </w:tr>
    </w:tbl>
    <w:p w14:paraId="2A898C66" w14:textId="77777777" w:rsidR="00EA28C0" w:rsidRDefault="00EA28C0" w:rsidP="00B77707"/>
    <w:p w14:paraId="79DBF287" w14:textId="77777777" w:rsidR="00B77707" w:rsidRPr="009213D4" w:rsidRDefault="00B77707" w:rsidP="009213D4">
      <w:pPr>
        <w:pStyle w:val="Heading1"/>
      </w:pPr>
      <w:r w:rsidRPr="009213D4">
        <w:t>POTPISI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1758"/>
        <w:gridCol w:w="3487"/>
        <w:gridCol w:w="2977"/>
        <w:gridCol w:w="1417"/>
      </w:tblGrid>
      <w:tr w:rsidR="00B77707" w:rsidRPr="00C80F8F" w14:paraId="7B40571C" w14:textId="77777777" w:rsidTr="009213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05F41E35" w14:textId="77777777" w:rsidR="00B77707" w:rsidRPr="00C80F8F" w:rsidRDefault="00B77707" w:rsidP="009213D4">
            <w:pPr>
              <w:jc w:val="center"/>
              <w:rPr>
                <w:rFonts w:asciiTheme="minorHAnsi" w:hAnsiTheme="minorHAnsi"/>
                <w:i w:val="0"/>
                <w:iCs w:val="0"/>
                <w:sz w:val="20"/>
                <w:szCs w:val="20"/>
              </w:rPr>
            </w:pPr>
            <w:r w:rsidRPr="00C80F8F">
              <w:rPr>
                <w:rFonts w:asciiTheme="minorHAnsi" w:hAnsiTheme="minorHAnsi"/>
                <w:i w:val="0"/>
                <w:iCs w:val="0"/>
                <w:sz w:val="20"/>
                <w:szCs w:val="20"/>
              </w:rPr>
              <w:t>Funkcija</w:t>
            </w:r>
          </w:p>
        </w:tc>
        <w:tc>
          <w:tcPr>
            <w:tcW w:w="3487" w:type="dxa"/>
            <w:hideMark/>
          </w:tcPr>
          <w:p w14:paraId="01377FCB" w14:textId="77777777" w:rsidR="00B77707" w:rsidRPr="00C80F8F" w:rsidRDefault="00B77707" w:rsidP="009213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C80F8F">
              <w:rPr>
                <w:rFonts w:asciiTheme="minorHAnsi" w:hAnsiTheme="minorHAnsi"/>
                <w:i/>
                <w:iCs/>
                <w:sz w:val="20"/>
                <w:szCs w:val="20"/>
              </w:rPr>
              <w:t>Ime i prezime</w:t>
            </w:r>
          </w:p>
        </w:tc>
        <w:tc>
          <w:tcPr>
            <w:tcW w:w="2977" w:type="dxa"/>
            <w:hideMark/>
          </w:tcPr>
          <w:p w14:paraId="492E4C7D" w14:textId="77777777" w:rsidR="00B77707" w:rsidRPr="00C80F8F" w:rsidRDefault="00B77707" w:rsidP="009213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C80F8F">
              <w:rPr>
                <w:rFonts w:asciiTheme="minorHAnsi" w:hAnsiTheme="minorHAnsi"/>
                <w:i/>
                <w:iCs/>
                <w:sz w:val="20"/>
                <w:szCs w:val="20"/>
              </w:rPr>
              <w:t>Potpis</w:t>
            </w:r>
          </w:p>
        </w:tc>
        <w:tc>
          <w:tcPr>
            <w:tcW w:w="1417" w:type="dxa"/>
            <w:hideMark/>
          </w:tcPr>
          <w:p w14:paraId="103924AA" w14:textId="77777777" w:rsidR="00B77707" w:rsidRPr="00C80F8F" w:rsidRDefault="00B77707" w:rsidP="009213D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  <w:r w:rsidRPr="00C80F8F">
              <w:rPr>
                <w:rFonts w:asciiTheme="minorHAnsi" w:hAnsiTheme="minorHAnsi"/>
                <w:i/>
                <w:iCs/>
                <w:sz w:val="20"/>
                <w:szCs w:val="20"/>
              </w:rPr>
              <w:t>Datum</w:t>
            </w:r>
          </w:p>
        </w:tc>
      </w:tr>
      <w:tr w:rsidR="00B77707" w:rsidRPr="00C80F8F" w14:paraId="3D732420" w14:textId="77777777" w:rsidTr="00921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5AC6B4" w14:textId="77777777" w:rsidR="00007DFF" w:rsidRPr="00C80F8F" w:rsidRDefault="00000000">
            <w:pPr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Auditor (glavni)</w:t>
            </w:r>
          </w:p>
        </w:tc>
        <w:tc>
          <w:tcPr>
            <w:tcW w:w="3487" w:type="dxa"/>
            <w:hideMark/>
          </w:tcPr>
          <w:p>
            <w:r>
              <w:t>dr. sc. Daniel Bara</w:t>
            </w:r>
          </w:p>
        </w:tc>
        <w:tc>
          <w:tcPr>
            <w:tcW w:w="2977" w:type="dxa"/>
            <w:hideMark/>
          </w:tcPr>
          <w:p w14:paraId="48E4DD0E" w14:textId="77777777" w:rsidR="00B77707" w:rsidRPr="00C80F8F" w:rsidRDefault="00B77707" w:rsidP="0092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>
            <w:r>
              <w:t>22.09.2026.</w:t>
            </w:r>
          </w:p>
        </w:tc>
      </w:tr>
      <w:tr w:rsidR="00B77707" w:rsidRPr="00C80F8F" w14:paraId="092B332B" w14:textId="77777777" w:rsidTr="009213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3DA46A" w14:textId="77777777" w:rsidR="00007DFF" w:rsidRPr="00C80F8F" w:rsidRDefault="00000000">
            <w:pPr>
              <w:rPr>
                <w:sz w:val="20"/>
                <w:szCs w:val="20"/>
              </w:rPr>
            </w:pPr>
            <w:r w:rsidRPr="00C80F8F">
              <w:rPr>
                <w:sz w:val="20"/>
                <w:szCs w:val="20"/>
              </w:rPr>
              <w:t>Auditor (drugi)</w:t>
            </w:r>
          </w:p>
        </w:tc>
        <w:tc>
          <w:tcPr>
            <w:tcW w:w="3487" w:type="dxa"/>
            <w:hideMark/>
          </w:tcPr>
          <w:p>
            <w:r>
              <w:t>nije primjenjivo</w:t>
            </w:r>
          </w:p>
        </w:tc>
        <w:tc>
          <w:tcPr>
            <w:tcW w:w="2977" w:type="dxa"/>
            <w:hideMark/>
          </w:tcPr>
          <w:p w14:paraId="2CB6CB08" w14:textId="77777777" w:rsidR="00B77707" w:rsidRPr="00C80F8F" w:rsidRDefault="00B77707" w:rsidP="00921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>
            <w:r>
              <w:t>-</w:t>
            </w:r>
          </w:p>
        </w:tc>
      </w:tr>
      <w:tr w:rsidR="00B77707" w:rsidRPr="00C80F8F" w14:paraId="177A1A32" w14:textId="77777777" w:rsidTr="009213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>
            <w:r>
              <w:t>Voditelj procesa (MR)</w:t>
            </w:r>
          </w:p>
        </w:tc>
        <w:tc>
          <w:tcPr>
            <w:tcW w:w="3487" w:type="dxa"/>
            <w:hideMark/>
          </w:tcPr>
          <w:p>
            <w:r>
              <w:t>Rinalda Kalmeta</w:t>
            </w:r>
          </w:p>
        </w:tc>
        <w:tc>
          <w:tcPr>
            <w:tcW w:w="2977" w:type="dxa"/>
            <w:hideMark/>
          </w:tcPr>
          <w:p w14:paraId="3A874DC7" w14:textId="77777777" w:rsidR="00B77707" w:rsidRPr="00C80F8F" w:rsidRDefault="00B77707" w:rsidP="00921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hideMark/>
          </w:tcPr>
          <w:p>
            <w:r>
              <w:t>22.09.2026.</w:t>
            </w:r>
          </w:p>
        </w:tc>
      </w:tr>
    </w:tbl>
    <w:p w14:paraId="424B9EFF" w14:textId="77777777" w:rsidR="001D2A8B" w:rsidRDefault="001D2A8B" w:rsidP="009213D4">
      <w:pPr>
        <w:spacing w:after="60"/>
        <w:jc w:val="both"/>
        <w:outlineLvl w:val="1"/>
        <w:rPr>
          <w:rFonts w:ascii="Aptos" w:hAnsi="Aptos"/>
        </w:rPr>
      </w:pPr>
    </w:p>
    <w:p w14:paraId="6A1F6444" w14:textId="2B3B4304" w:rsidR="00007DFF" w:rsidRDefault="00007DFF"/>
    <w:sectPr w:rsidR="00007DFF" w:rsidSect="00137813">
      <w:headerReference w:type="default" r:id="rId8"/>
      <w:footerReference w:type="default" r:id="rId9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3EF597" w14:textId="77777777" w:rsidR="00A848F4" w:rsidRDefault="00A848F4" w:rsidP="00E637EC">
      <w:r>
        <w:separator/>
      </w:r>
    </w:p>
  </w:endnote>
  <w:endnote w:type="continuationSeparator" w:id="0">
    <w:p w14:paraId="3916FA96" w14:textId="77777777" w:rsidR="00A848F4" w:rsidRDefault="00A848F4" w:rsidP="00E6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C1CB39" w14:textId="77777777" w:rsidR="00E637EC" w:rsidRDefault="00EF5A70" w:rsidP="00E637E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6F04E4F" wp14:editId="3B5871B4">
              <wp:simplePos x="0" y="0"/>
              <wp:positionH relativeFrom="column">
                <wp:posOffset>-52180</wp:posOffset>
              </wp:positionH>
              <wp:positionV relativeFrom="paragraph">
                <wp:posOffset>-343480</wp:posOffset>
              </wp:positionV>
              <wp:extent cx="6266842" cy="403223"/>
              <wp:effectExtent l="0" t="0" r="0" b="3810"/>
              <wp:wrapNone/>
              <wp:docPr id="109801584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66842" cy="40322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3EF642" w14:textId="77777777" w:rsidR="00EF5A70" w:rsidRPr="002237BC" w:rsidRDefault="00EF5A70" w:rsidP="00EF5A70">
                          <w:pPr>
                            <w:pBdr>
                              <w:top w:val="single" w:sz="4" w:space="1" w:color="CE181E"/>
                            </w:pBdr>
                            <w:jc w:val="center"/>
                            <w:rPr>
                              <w:rFonts w:asciiTheme="minorHAnsi" w:hAnsiTheme="minorHAnsi"/>
                              <w:smallCaps/>
                              <w:color w:val="EE0000"/>
                              <w:sz w:val="18"/>
                              <w:szCs w:val="18"/>
                            </w:rPr>
                          </w:pPr>
                          <w:r w:rsidRPr="002237BC">
                            <w:rPr>
                              <w:rFonts w:asciiTheme="minorHAnsi" w:hAnsiTheme="minorHAnsi"/>
                              <w:smallCaps/>
                              <w:color w:val="EE0000"/>
                              <w:sz w:val="18"/>
                              <w:szCs w:val="18"/>
                            </w:rPr>
                            <w:t>Kontrolirani dokument - elektronička verzija je mjerodavna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6F04E4F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-4.1pt;margin-top:-27.05pt;width:493.45pt;height:31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" filled="f" stroked="f" strokeweight=".5pt">
              <v:textbox inset=",,,0">
                <w:txbxContent>
                  <w:p w14:paraId="43A8E494" w14:textId="77777777" w:rsidR="00EF5A70" w:rsidRPr="002237BC" w:rsidRDefault="00EF5A70" w:rsidP="00EF5A70">
                    <w:pPr>
                      <w:pBdr>
                        <w:top w:val="single" w:sz="4" w:space="1" w:color="CE181E"/>
                      </w:pBdr>
                      <w:jc w:val="center"/>
                      <w:rPr>
                        <w:rFonts w:asciiTheme="minorHAnsi" w:hAnsiTheme="minorHAnsi"/>
                        <w:smallCaps/>
                        <w:color w:val="EE0000"/>
                        <w:sz w:val="18"/>
                        <w:szCs w:val="18"/>
                      </w:rPr>
                    </w:pPr>
                    <w:r w:rsidRPr="002237BC">
                      <w:rPr>
                        <w:rFonts w:asciiTheme="minorHAnsi" w:hAnsiTheme="minorHAnsi"/>
                        <w:smallCaps/>
                        <w:color w:val="EE0000"/>
                        <w:sz w:val="18"/>
                        <w:szCs w:val="18"/>
                      </w:rPr>
                      <w:t>Kontrolirani dokument - elektronička verzija je mjerodavna</w:t>
                    </w:r>
                  </w:p>
                </w:txbxContent>
              </v:textbox>
            </v:shape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7C62F04" wp14:editId="38A2411E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CE181E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5B02A78" w14:textId="77777777" w:rsidR="00E637EC" w:rsidRPr="009213D4" w:rsidRDefault="00E637EC" w:rsidP="00E637EC">
                          <w:pPr>
                            <w:jc w:val="right"/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</w:pPr>
                          <w:r w:rsidRPr="009213D4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begin"/>
                          </w:r>
                          <w:r w:rsidRPr="009213D4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instrText xml:space="preserve"> PAGE   \* MERGEFORMAT </w:instrText>
                          </w:r>
                          <w:r w:rsidRPr="009213D4">
                            <w:rPr>
                              <w:rFonts w:asciiTheme="minorHAnsi" w:hAnsiTheme="minorHAnsi"/>
                              <w:color w:val="FFFFFF" w:themeColor="background1"/>
                              <w:sz w:val="21"/>
                              <w:szCs w:val="22"/>
                            </w:rPr>
                            <w:fldChar w:fldCharType="separate"/>
                          </w:r>
                          <w:r w:rsidRPr="009213D4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t>2</w:t>
                          </w:r>
                          <w:r w:rsidRPr="009213D4">
                            <w:rPr>
                              <w:rFonts w:asciiTheme="minorHAnsi" w:hAnsiTheme="minorHAnsi"/>
                              <w:noProof/>
                              <w:color w:val="FFFFFF" w:themeColor="background1"/>
                              <w:sz w:val="21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7" style="position:absolute;margin-left:0;margin-top:-1.75pt;width:36pt;height:25.2pt;z-index:25165824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" fillcolor="#ce181e" stroked="f" strokeweight="3pt">
              <v:textbox>
                <w:txbxContent>
                  <w:p w14:paraId="47657FFD" w14:textId="77777777" w:rsidR="00E637EC" w:rsidRPr="009213D4" w:rsidRDefault="00E637EC" w:rsidP="00E637EC">
                    <w:pPr>
                      <w:jc w:val="right"/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</w:pPr>
                    <w:r w:rsidRPr="009213D4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begin"/>
                    </w:r>
                    <w:r w:rsidRPr="009213D4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instrText xml:space="preserve"> PAGE   \* MERGEFORMAT </w:instrText>
                    </w:r>
                    <w:r w:rsidRPr="009213D4">
                      <w:rPr>
                        <w:rFonts w:asciiTheme="minorHAnsi" w:hAnsiTheme="minorHAnsi"/>
                        <w:color w:val="FFFFFF" w:themeColor="background1"/>
                        <w:sz w:val="21"/>
                        <w:szCs w:val="22"/>
                      </w:rPr>
                      <w:fldChar w:fldCharType="separate"/>
                    </w:r>
                    <w:r w:rsidRPr="009213D4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t>2</w:t>
                    </w:r>
                    <w:r w:rsidRPr="009213D4">
                      <w:rPr>
                        <w:rFonts w:asciiTheme="minorHAnsi" w:hAnsiTheme="minorHAnsi"/>
                        <w:noProof/>
                        <w:color w:val="FFFFFF" w:themeColor="background1"/>
                        <w:sz w:val="21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B98AA1" w14:textId="77777777" w:rsidR="00A848F4" w:rsidRDefault="00A848F4" w:rsidP="00E637EC">
      <w:r>
        <w:separator/>
      </w:r>
    </w:p>
  </w:footnote>
  <w:footnote w:type="continuationSeparator" w:id="0">
    <w:p w14:paraId="6EEA081E" w14:textId="77777777" w:rsidR="00A848F4" w:rsidRDefault="00A848F4" w:rsidP="00E6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2694"/>
      <w:gridCol w:w="3543"/>
    </w:tblGrid>
    <w:tr w:rsidR="00E637EC" w:rsidRPr="00032956" w14:paraId="12661664" w14:textId="77777777" w:rsidTr="009213D4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397773B8" w14:textId="77777777" w:rsidR="00E637EC" w:rsidRPr="00567495" w:rsidRDefault="00E637EC" w:rsidP="00E637EC">
          <w:pPr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4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369F27FF" w14:textId="10D56C0E" w:rsidR="00E637EC" w:rsidRPr="00032956" w:rsidRDefault="00C80F8F" w:rsidP="007039AC">
          <w:pPr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 w:val="22"/>
              <w:szCs w:val="18"/>
            </w:rPr>
            <w:t>Zapisnik internog audita</w:t>
          </w:r>
          <w:r w:rsidR="009213D4" w:rsidRPr="009213D4">
            <w:rPr>
              <w:rFonts w:ascii="Aptos" w:hAnsi="Aptos"/>
              <w:b/>
              <w:iCs/>
              <w:sz w:val="22"/>
              <w:szCs w:val="18"/>
            </w:rPr>
          </w:r>
        </w:p>
      </w:tc>
      <w:tc>
        <w:tcPr>
          <w:tcW w:w="3543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12CE266D" w14:textId="1EBEBA90" w:rsidR="008E7651" w:rsidRPr="008E7651" w:rsidRDefault="00C80F8F" w:rsidP="00A4137A">
          <w:pPr>
            <w:jc w:val="center"/>
            <w:rPr>
              <w:rFonts w:ascii="Aptos" w:hAnsi="Aptos"/>
              <w:sz w:val="18"/>
              <w:szCs w:val="18"/>
            </w:rPr>
          </w:pPr>
          <w:r>
            <w:rPr>
              <w:rFonts w:ascii="Aptos" w:hAnsi="Aptos"/>
              <w:sz w:val="18"/>
              <w:szCs w:val="18"/>
            </w:rPr>
            <w:t>Oznaka zapisa: ZAP-IA-03</w:t>
          </w:r>
        </w:p>
        <w:p w14:paraId="09A4CD56" w14:textId="77777777" w:rsidR="00087A0B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   1/2</w:t>
          </w:r>
        </w:p>
      </w:tc>
    </w:tr>
    <w:tr w:rsidR="00E637EC" w:rsidRPr="00032956" w14:paraId="6C00E505" w14:textId="77777777" w:rsidTr="009213D4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7175AC01" w14:textId="77777777" w:rsidR="00E637EC" w:rsidRDefault="00E637EC" w:rsidP="00E637EC">
          <w:pPr>
            <w:jc w:val="center"/>
          </w:pPr>
        </w:p>
      </w:tc>
      <w:tc>
        <w:tcPr>
          <w:tcW w:w="2694" w:type="dxa"/>
          <w:vMerge/>
          <w:tcBorders>
            <w:top w:val="nil"/>
            <w:bottom w:val="single" w:sz="12" w:space="0" w:color="auto"/>
          </w:tcBorders>
          <w:vAlign w:val="center"/>
        </w:tcPr>
        <w:p w14:paraId="4A548C9C" w14:textId="77777777" w:rsidR="00E637EC" w:rsidRPr="00032956" w:rsidRDefault="00E637EC" w:rsidP="00E637EC">
          <w:pPr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3543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8A32C3E" w14:textId="77777777" w:rsidR="00E637EC" w:rsidRPr="008E7651" w:rsidRDefault="00E637EC" w:rsidP="00A4137A">
          <w:pPr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16E50BC3" w14:textId="77777777" w:rsidR="00E637EC" w:rsidRPr="008E7651" w:rsidRDefault="00E637EC" w:rsidP="00A4137A">
          <w:pPr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>1.0 / 22.09.2026.</w:t>
          </w:r>
        </w:p>
      </w:tc>
    </w:tr>
  </w:tbl>
  <w:p w14:paraId="795EDEF5" w14:textId="77777777" w:rsidR="00E637EC" w:rsidRDefault="00E637EC" w:rsidP="00E6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D6A0B"/>
    <w:multiLevelType w:val="hybridMultilevel"/>
    <w:tmpl w:val="DF9C0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27CE8"/>
    <w:multiLevelType w:val="hybridMultilevel"/>
    <w:tmpl w:val="320EC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C718D"/>
    <w:multiLevelType w:val="hybridMultilevel"/>
    <w:tmpl w:val="F3A81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36CA6"/>
    <w:multiLevelType w:val="hybridMultilevel"/>
    <w:tmpl w:val="E7309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F7061"/>
    <w:multiLevelType w:val="hybridMultilevel"/>
    <w:tmpl w:val="208E7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D4D95"/>
    <w:multiLevelType w:val="hybridMultilevel"/>
    <w:tmpl w:val="0BAE7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704145"/>
    <w:multiLevelType w:val="multilevel"/>
    <w:tmpl w:val="6322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0350CE"/>
    <w:multiLevelType w:val="hybridMultilevel"/>
    <w:tmpl w:val="56241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C2BA4"/>
    <w:multiLevelType w:val="hybridMultilevel"/>
    <w:tmpl w:val="EDBA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6C17D8"/>
    <w:multiLevelType w:val="hybridMultilevel"/>
    <w:tmpl w:val="CCF6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EE02E9"/>
    <w:multiLevelType w:val="hybridMultilevel"/>
    <w:tmpl w:val="C4403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2F2032"/>
    <w:multiLevelType w:val="hybridMultilevel"/>
    <w:tmpl w:val="99CA4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21ADC"/>
    <w:multiLevelType w:val="hybridMultilevel"/>
    <w:tmpl w:val="0122D410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702E56"/>
    <w:multiLevelType w:val="hybridMultilevel"/>
    <w:tmpl w:val="8A86B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417204"/>
    <w:multiLevelType w:val="hybridMultilevel"/>
    <w:tmpl w:val="8E12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9A6A02"/>
    <w:multiLevelType w:val="hybridMultilevel"/>
    <w:tmpl w:val="1B90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475A88"/>
    <w:multiLevelType w:val="hybridMultilevel"/>
    <w:tmpl w:val="A980017C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7674C9"/>
    <w:multiLevelType w:val="hybridMultilevel"/>
    <w:tmpl w:val="2266F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5A6391"/>
    <w:multiLevelType w:val="hybridMultilevel"/>
    <w:tmpl w:val="158E6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629AE"/>
    <w:multiLevelType w:val="hybridMultilevel"/>
    <w:tmpl w:val="8856C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9239F"/>
    <w:multiLevelType w:val="hybridMultilevel"/>
    <w:tmpl w:val="A3269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7D42D0"/>
    <w:multiLevelType w:val="multilevel"/>
    <w:tmpl w:val="E0940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32E17A6"/>
    <w:multiLevelType w:val="hybridMultilevel"/>
    <w:tmpl w:val="C736D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FD2E72"/>
    <w:multiLevelType w:val="hybridMultilevel"/>
    <w:tmpl w:val="F0825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4D376C"/>
    <w:multiLevelType w:val="hybridMultilevel"/>
    <w:tmpl w:val="E0800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971171"/>
    <w:multiLevelType w:val="hybridMultilevel"/>
    <w:tmpl w:val="BC84A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396751"/>
    <w:multiLevelType w:val="hybridMultilevel"/>
    <w:tmpl w:val="A128F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9FD6A3D"/>
    <w:multiLevelType w:val="hybridMultilevel"/>
    <w:tmpl w:val="FD46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3CAD6F3D"/>
    <w:multiLevelType w:val="multilevel"/>
    <w:tmpl w:val="B37C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DDB3834"/>
    <w:multiLevelType w:val="hybridMultilevel"/>
    <w:tmpl w:val="A6BE6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C10060"/>
    <w:multiLevelType w:val="hybridMultilevel"/>
    <w:tmpl w:val="3C028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C52E52"/>
    <w:multiLevelType w:val="hybridMultilevel"/>
    <w:tmpl w:val="71229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4B0F4DD4"/>
    <w:multiLevelType w:val="hybridMultilevel"/>
    <w:tmpl w:val="E88CC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9A014C"/>
    <w:multiLevelType w:val="hybridMultilevel"/>
    <w:tmpl w:val="BAAA8CC8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8206BC"/>
    <w:multiLevelType w:val="hybridMultilevel"/>
    <w:tmpl w:val="1D62B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2096071"/>
    <w:multiLevelType w:val="multilevel"/>
    <w:tmpl w:val="560EE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2346900"/>
    <w:multiLevelType w:val="hybridMultilevel"/>
    <w:tmpl w:val="0B528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245768D"/>
    <w:multiLevelType w:val="multilevel"/>
    <w:tmpl w:val="B5D8C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3123198"/>
    <w:multiLevelType w:val="hybridMultilevel"/>
    <w:tmpl w:val="A9EC3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3496634"/>
    <w:multiLevelType w:val="hybridMultilevel"/>
    <w:tmpl w:val="310C1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F35101"/>
    <w:multiLevelType w:val="hybridMultilevel"/>
    <w:tmpl w:val="A69C5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22683E"/>
    <w:multiLevelType w:val="hybridMultilevel"/>
    <w:tmpl w:val="C70A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836338"/>
    <w:multiLevelType w:val="hybridMultilevel"/>
    <w:tmpl w:val="32485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DA0EA8"/>
    <w:multiLevelType w:val="hybridMultilevel"/>
    <w:tmpl w:val="03703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4C54E5"/>
    <w:multiLevelType w:val="hybridMultilevel"/>
    <w:tmpl w:val="59685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D1103A2"/>
    <w:multiLevelType w:val="hybridMultilevel"/>
    <w:tmpl w:val="393C3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EAC10D5"/>
    <w:multiLevelType w:val="hybridMultilevel"/>
    <w:tmpl w:val="D4649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2C24FF4"/>
    <w:multiLevelType w:val="hybridMultilevel"/>
    <w:tmpl w:val="F228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34A2A32"/>
    <w:multiLevelType w:val="hybridMultilevel"/>
    <w:tmpl w:val="EC82F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3E43AC"/>
    <w:multiLevelType w:val="hybridMultilevel"/>
    <w:tmpl w:val="C122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053051">
    <w:abstractNumId w:val="29"/>
  </w:num>
  <w:num w:numId="2" w16cid:durableId="1769959758">
    <w:abstractNumId w:val="37"/>
  </w:num>
  <w:num w:numId="3" w16cid:durableId="1937514702">
    <w:abstractNumId w:val="33"/>
  </w:num>
  <w:num w:numId="4" w16cid:durableId="2128356567">
    <w:abstractNumId w:val="14"/>
  </w:num>
  <w:num w:numId="5" w16cid:durableId="330526968">
    <w:abstractNumId w:val="15"/>
  </w:num>
  <w:num w:numId="6" w16cid:durableId="1830900075">
    <w:abstractNumId w:val="25"/>
  </w:num>
  <w:num w:numId="7" w16cid:durableId="588270201">
    <w:abstractNumId w:val="34"/>
  </w:num>
  <w:num w:numId="8" w16cid:durableId="684944887">
    <w:abstractNumId w:val="51"/>
  </w:num>
  <w:num w:numId="9" w16cid:durableId="156532565">
    <w:abstractNumId w:val="18"/>
  </w:num>
  <w:num w:numId="10" w16cid:durableId="1050612540">
    <w:abstractNumId w:val="16"/>
  </w:num>
  <w:num w:numId="11" w16cid:durableId="502623025">
    <w:abstractNumId w:val="11"/>
  </w:num>
  <w:num w:numId="12" w16cid:durableId="1104035695">
    <w:abstractNumId w:val="23"/>
  </w:num>
  <w:num w:numId="13" w16cid:durableId="1669988794">
    <w:abstractNumId w:val="43"/>
  </w:num>
  <w:num w:numId="14" w16cid:durableId="1646154306">
    <w:abstractNumId w:val="1"/>
  </w:num>
  <w:num w:numId="15" w16cid:durableId="1638878617">
    <w:abstractNumId w:val="19"/>
  </w:num>
  <w:num w:numId="16" w16cid:durableId="1140617062">
    <w:abstractNumId w:val="47"/>
  </w:num>
  <w:num w:numId="17" w16cid:durableId="1447508264">
    <w:abstractNumId w:val="2"/>
  </w:num>
  <w:num w:numId="18" w16cid:durableId="1262837997">
    <w:abstractNumId w:val="22"/>
  </w:num>
  <w:num w:numId="19" w16cid:durableId="1692603649">
    <w:abstractNumId w:val="10"/>
  </w:num>
  <w:num w:numId="20" w16cid:durableId="318391093">
    <w:abstractNumId w:val="13"/>
  </w:num>
  <w:num w:numId="21" w16cid:durableId="705065009">
    <w:abstractNumId w:val="44"/>
  </w:num>
  <w:num w:numId="22" w16cid:durableId="529994007">
    <w:abstractNumId w:val="32"/>
  </w:num>
  <w:num w:numId="23" w16cid:durableId="1774016048">
    <w:abstractNumId w:val="26"/>
  </w:num>
  <w:num w:numId="24" w16cid:durableId="1562788923">
    <w:abstractNumId w:val="40"/>
  </w:num>
  <w:num w:numId="25" w16cid:durableId="1178881792">
    <w:abstractNumId w:val="7"/>
  </w:num>
  <w:num w:numId="26" w16cid:durableId="1015040083">
    <w:abstractNumId w:val="36"/>
  </w:num>
  <w:num w:numId="27" w16cid:durableId="7100698">
    <w:abstractNumId w:val="49"/>
  </w:num>
  <w:num w:numId="28" w16cid:durableId="1538081797">
    <w:abstractNumId w:val="30"/>
  </w:num>
  <w:num w:numId="29" w16cid:durableId="1713459183">
    <w:abstractNumId w:val="35"/>
  </w:num>
  <w:num w:numId="30" w16cid:durableId="139621749">
    <w:abstractNumId w:val="42"/>
  </w:num>
  <w:num w:numId="31" w16cid:durableId="1058893574">
    <w:abstractNumId w:val="0"/>
  </w:num>
  <w:num w:numId="32" w16cid:durableId="1791120457">
    <w:abstractNumId w:val="31"/>
  </w:num>
  <w:num w:numId="33" w16cid:durableId="1151360473">
    <w:abstractNumId w:val="4"/>
  </w:num>
  <w:num w:numId="34" w16cid:durableId="1814717317">
    <w:abstractNumId w:val="20"/>
  </w:num>
  <w:num w:numId="35" w16cid:durableId="1499884214">
    <w:abstractNumId w:val="5"/>
  </w:num>
  <w:num w:numId="36" w16cid:durableId="1074278558">
    <w:abstractNumId w:val="46"/>
  </w:num>
  <w:num w:numId="37" w16cid:durableId="1450659287">
    <w:abstractNumId w:val="48"/>
  </w:num>
  <w:num w:numId="38" w16cid:durableId="1288926913">
    <w:abstractNumId w:val="8"/>
  </w:num>
  <w:num w:numId="39" w16cid:durableId="271405404">
    <w:abstractNumId w:val="50"/>
  </w:num>
  <w:num w:numId="40" w16cid:durableId="2134714677">
    <w:abstractNumId w:val="3"/>
  </w:num>
  <w:num w:numId="41" w16cid:durableId="1491360615">
    <w:abstractNumId w:val="38"/>
  </w:num>
  <w:num w:numId="42" w16cid:durableId="2101833185">
    <w:abstractNumId w:val="17"/>
  </w:num>
  <w:num w:numId="43" w16cid:durableId="1097746820">
    <w:abstractNumId w:val="12"/>
  </w:num>
  <w:num w:numId="44" w16cid:durableId="1899851794">
    <w:abstractNumId w:val="27"/>
  </w:num>
  <w:num w:numId="45" w16cid:durableId="830802218">
    <w:abstractNumId w:val="41"/>
  </w:num>
  <w:num w:numId="46" w16cid:durableId="1647320426">
    <w:abstractNumId w:val="24"/>
  </w:num>
  <w:num w:numId="47" w16cid:durableId="1922451077">
    <w:abstractNumId w:val="9"/>
  </w:num>
  <w:num w:numId="48" w16cid:durableId="438990137">
    <w:abstractNumId w:val="28"/>
  </w:num>
  <w:num w:numId="49" w16cid:durableId="510030603">
    <w:abstractNumId w:val="39"/>
  </w:num>
  <w:num w:numId="50" w16cid:durableId="1505515737">
    <w:abstractNumId w:val="21"/>
  </w:num>
  <w:num w:numId="51" w16cid:durableId="86771665">
    <w:abstractNumId w:val="6"/>
  </w:num>
  <w:num w:numId="52" w16cid:durableId="1698193268">
    <w:abstractNumId w:val="33"/>
  </w:num>
  <w:num w:numId="53" w16cid:durableId="170536271">
    <w:abstractNumId w:val="33"/>
  </w:num>
  <w:num w:numId="54" w16cid:durableId="1944800061">
    <w:abstractNumId w:val="33"/>
  </w:num>
  <w:num w:numId="55" w16cid:durableId="719593129">
    <w:abstractNumId w:val="45"/>
  </w:num>
  <w:num w:numId="56" w16cid:durableId="486213175">
    <w:abstractNumId w:val="33"/>
  </w:num>
  <w:num w:numId="57" w16cid:durableId="528490185">
    <w:abstractNumId w:val="33"/>
  </w:num>
  <w:num w:numId="58" w16cid:durableId="1227911387">
    <w:abstractNumId w:val="33"/>
  </w:num>
  <w:num w:numId="59" w16cid:durableId="1825269865">
    <w:abstractNumId w:val="33"/>
  </w:num>
  <w:num w:numId="60" w16cid:durableId="78793980">
    <w:abstractNumId w:val="33"/>
  </w:num>
  <w:numIdMacAtCleanup w:val="5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07DFF"/>
    <w:rsid w:val="00013D57"/>
    <w:rsid w:val="00072180"/>
    <w:rsid w:val="00077212"/>
    <w:rsid w:val="00082EBA"/>
    <w:rsid w:val="00087A0B"/>
    <w:rsid w:val="000D136C"/>
    <w:rsid w:val="000D212D"/>
    <w:rsid w:val="00137813"/>
    <w:rsid w:val="00173FE4"/>
    <w:rsid w:val="001D2A8B"/>
    <w:rsid w:val="001E0A27"/>
    <w:rsid w:val="002228D9"/>
    <w:rsid w:val="00254C12"/>
    <w:rsid w:val="002732E4"/>
    <w:rsid w:val="002C258E"/>
    <w:rsid w:val="002D0FA6"/>
    <w:rsid w:val="002F141A"/>
    <w:rsid w:val="0031190C"/>
    <w:rsid w:val="003208C3"/>
    <w:rsid w:val="00326E2B"/>
    <w:rsid w:val="00332E87"/>
    <w:rsid w:val="0038411E"/>
    <w:rsid w:val="00393654"/>
    <w:rsid w:val="003D0472"/>
    <w:rsid w:val="00403916"/>
    <w:rsid w:val="0042263F"/>
    <w:rsid w:val="00425E97"/>
    <w:rsid w:val="00447582"/>
    <w:rsid w:val="00472072"/>
    <w:rsid w:val="00484D7C"/>
    <w:rsid w:val="00487535"/>
    <w:rsid w:val="004930D1"/>
    <w:rsid w:val="004A1AE0"/>
    <w:rsid w:val="004E3140"/>
    <w:rsid w:val="00520975"/>
    <w:rsid w:val="005518B9"/>
    <w:rsid w:val="00566C5C"/>
    <w:rsid w:val="00573DE2"/>
    <w:rsid w:val="00576F9D"/>
    <w:rsid w:val="00581378"/>
    <w:rsid w:val="005C7262"/>
    <w:rsid w:val="006441F2"/>
    <w:rsid w:val="0067552B"/>
    <w:rsid w:val="006A3790"/>
    <w:rsid w:val="006B6884"/>
    <w:rsid w:val="006B7A2D"/>
    <w:rsid w:val="007039AC"/>
    <w:rsid w:val="00706CCA"/>
    <w:rsid w:val="007220C0"/>
    <w:rsid w:val="00765643"/>
    <w:rsid w:val="007E277B"/>
    <w:rsid w:val="007F4535"/>
    <w:rsid w:val="008213C4"/>
    <w:rsid w:val="008217BE"/>
    <w:rsid w:val="00864FA0"/>
    <w:rsid w:val="00877555"/>
    <w:rsid w:val="008E4C43"/>
    <w:rsid w:val="008E7651"/>
    <w:rsid w:val="009213D4"/>
    <w:rsid w:val="0092580D"/>
    <w:rsid w:val="009321A2"/>
    <w:rsid w:val="00966838"/>
    <w:rsid w:val="009A350A"/>
    <w:rsid w:val="00A221E2"/>
    <w:rsid w:val="00A34D49"/>
    <w:rsid w:val="00A4137A"/>
    <w:rsid w:val="00A4371A"/>
    <w:rsid w:val="00A66CC5"/>
    <w:rsid w:val="00A749E7"/>
    <w:rsid w:val="00A7658C"/>
    <w:rsid w:val="00A848F4"/>
    <w:rsid w:val="00AC683A"/>
    <w:rsid w:val="00B0118B"/>
    <w:rsid w:val="00B14491"/>
    <w:rsid w:val="00B15323"/>
    <w:rsid w:val="00B37BFD"/>
    <w:rsid w:val="00B67E40"/>
    <w:rsid w:val="00B77707"/>
    <w:rsid w:val="00B82045"/>
    <w:rsid w:val="00B92792"/>
    <w:rsid w:val="00B9329E"/>
    <w:rsid w:val="00BF4605"/>
    <w:rsid w:val="00C26EA9"/>
    <w:rsid w:val="00C80F8F"/>
    <w:rsid w:val="00C8213D"/>
    <w:rsid w:val="00CC081D"/>
    <w:rsid w:val="00CE2120"/>
    <w:rsid w:val="00CE48ED"/>
    <w:rsid w:val="00CF39B6"/>
    <w:rsid w:val="00D06C4E"/>
    <w:rsid w:val="00D33768"/>
    <w:rsid w:val="00D55AD6"/>
    <w:rsid w:val="00DA36C2"/>
    <w:rsid w:val="00DA3F52"/>
    <w:rsid w:val="00DC18F4"/>
    <w:rsid w:val="00DE662C"/>
    <w:rsid w:val="00DF596A"/>
    <w:rsid w:val="00E01A7B"/>
    <w:rsid w:val="00E02EF8"/>
    <w:rsid w:val="00E3683E"/>
    <w:rsid w:val="00E42D54"/>
    <w:rsid w:val="00E637EC"/>
    <w:rsid w:val="00EA28C0"/>
    <w:rsid w:val="00EA604F"/>
    <w:rsid w:val="00ED04FE"/>
    <w:rsid w:val="00ED5EB3"/>
    <w:rsid w:val="00EF5975"/>
    <w:rsid w:val="00EF5A70"/>
    <w:rsid w:val="00F140C7"/>
    <w:rsid w:val="00F24517"/>
    <w:rsid w:val="00F44D13"/>
    <w:rsid w:val="00F471D3"/>
    <w:rsid w:val="00FC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11BEC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70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73FE4"/>
    <w:pPr>
      <w:keepNext/>
      <w:keepLines/>
      <w:numPr>
        <w:numId w:val="3"/>
      </w:numPr>
      <w:pBdr>
        <w:bottom w:val="single" w:sz="4" w:space="1" w:color="CE181E"/>
      </w:pBdr>
      <w:spacing w:before="120" w:after="120" w:line="276" w:lineRule="auto"/>
      <w:outlineLvl w:val="0"/>
    </w:pPr>
    <w:rPr>
      <w:rFonts w:asciiTheme="minorHAnsi" w:hAnsiTheme="minorHAnsi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3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3"/>
      </w:numPr>
      <w:pBdr>
        <w:bottom w:val="wave" w:sz="6" w:space="1" w:color="0E2841" w:themeColor="text2"/>
      </w:pBdr>
      <w:spacing w:before="60"/>
      <w:outlineLvl w:val="2"/>
    </w:pPr>
    <w:rPr>
      <w:rFonts w:eastAsiaTheme="majorEastAsia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3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3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3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3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kern w:val="0"/>
      <w:sz w:val="20"/>
      <w:lang w:eastAsia="hr-HR"/>
      <w14:ligatures w14:val="none"/>
    </w:rPr>
  </w:style>
  <w:style w:type="character" w:customStyle="1" w:styleId="Heading1Char">
    <w:name w:val="Heading 1 Char"/>
    <w:link w:val="Heading1"/>
    <w:uiPriority w:val="9"/>
    <w:rsid w:val="00173FE4"/>
    <w:rPr>
      <w:rFonts w:eastAsia="Times New Roman" w:cs="Times New Roman"/>
      <w:b/>
      <w:smallCaps/>
      <w:color w:val="CE181E"/>
      <w:kern w:val="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kern w:val="0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ascii="Times New Roman" w:eastAsiaTheme="majorEastAsia" w:hAnsi="Times New Roman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ascii="Times New Roman" w:eastAsiaTheme="majorEastAsia" w:hAnsi="Times New Roman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/>
    </w:pPr>
  </w:style>
  <w:style w:type="paragraph" w:customStyle="1" w:styleId="p3">
    <w:name w:val="p3"/>
    <w:basedOn w:val="Normal"/>
    <w:rsid w:val="00E637EC"/>
    <w:pPr>
      <w:spacing w:before="100" w:beforeAutospacing="1" w:after="100" w:afterAutospacing="1"/>
    </w:p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48"/>
      </w:numPr>
    </w:pPr>
  </w:style>
  <w:style w:type="table" w:styleId="GridTable4-Accent2">
    <w:name w:val="Grid Table 4 Accent 2"/>
    <w:basedOn w:val="TableNormal"/>
    <w:uiPriority w:val="49"/>
    <w:rsid w:val="00173FE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3</cp:revision>
  <cp:lastPrinted>2025-11-29T14:39:00Z</cp:lastPrinted>
  <dcterms:created xsi:type="dcterms:W3CDTF">2026-09-22T15:49:00Z</dcterms:created>
  <dcterms:modified xsi:type="dcterms:W3CDTF">2026-09-22T15:55:00Z</dcterms:modified>
</cp:coreProperties>
</file>